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F5BE0" w14:textId="42247CBD" w:rsidR="009F74B4" w:rsidRDefault="001A36F1" w:rsidP="007271D6">
      <w:pPr>
        <w:spacing w:line="360" w:lineRule="auto"/>
        <w:rPr>
          <w:b/>
          <w:bCs/>
          <w:sz w:val="24"/>
        </w:rPr>
      </w:pPr>
      <w:r w:rsidRPr="007271D6">
        <w:rPr>
          <w:b/>
          <w:bCs/>
          <w:sz w:val="24"/>
        </w:rPr>
        <w:t>Vocabulary Progression</w:t>
      </w:r>
      <w:r w:rsidR="009F74B4" w:rsidRPr="007271D6">
        <w:rPr>
          <w:b/>
          <w:bCs/>
          <w:sz w:val="24"/>
        </w:rPr>
        <w:t xml:space="preserve"> </w:t>
      </w:r>
    </w:p>
    <w:p w14:paraId="0CD2417E" w14:textId="792748A6" w:rsidR="00CE66D4" w:rsidRPr="007271D6" w:rsidRDefault="00CE66D4" w:rsidP="007271D6">
      <w:pPr>
        <w:spacing w:line="360" w:lineRule="auto"/>
        <w:rPr>
          <w:b/>
          <w:bCs/>
          <w:sz w:val="24"/>
        </w:rPr>
      </w:pPr>
      <w:r>
        <w:rPr>
          <w:b/>
          <w:bCs/>
          <w:sz w:val="24"/>
        </w:rPr>
        <w:t>Intent</w:t>
      </w:r>
    </w:p>
    <w:p w14:paraId="758AEFAC" w14:textId="3BD58159" w:rsidR="00DD2E7E" w:rsidRPr="007271D6" w:rsidRDefault="00AD106C" w:rsidP="007271D6">
      <w:pPr>
        <w:spacing w:line="360" w:lineRule="auto"/>
        <w:rPr>
          <w:b/>
          <w:bCs/>
          <w:sz w:val="24"/>
        </w:rPr>
      </w:pPr>
      <w:r w:rsidRPr="007271D6">
        <w:rPr>
          <w:sz w:val="24"/>
        </w:rPr>
        <w:t>‘</w:t>
      </w:r>
      <w:r w:rsidR="00DD2E7E" w:rsidRPr="007271D6">
        <w:rPr>
          <w:sz w:val="24"/>
        </w:rPr>
        <w:t>Language opens doors. It unlocks the world of reading and the imagination, the excitement of writing, the capacity to explore new subjects and releases our potential to learn and grow as an individual. In schools, it underpins progress, impacts on attainment throughout primary and secondary years, affects self-esteem and behaviour and plays a huge role in a child’s future life chances. Without enough language – a word gap – a child is seriously limited in their enjoyment of school and success beyond</w:t>
      </w:r>
      <w:r w:rsidRPr="007271D6">
        <w:rPr>
          <w:sz w:val="24"/>
        </w:rPr>
        <w:t>’</w:t>
      </w:r>
      <w:r w:rsidR="00DD2E7E" w:rsidRPr="007271D6">
        <w:rPr>
          <w:sz w:val="24"/>
        </w:rPr>
        <w:t xml:space="preserve"> (Jane Harley,</w:t>
      </w:r>
      <w:r w:rsidRPr="007271D6">
        <w:rPr>
          <w:sz w:val="24"/>
        </w:rPr>
        <w:t xml:space="preserve"> Why Closing the Word Gap Matters,</w:t>
      </w:r>
      <w:r w:rsidR="00DD2E7E" w:rsidRPr="007271D6">
        <w:rPr>
          <w:sz w:val="24"/>
        </w:rPr>
        <w:t xml:space="preserve"> Oxford University Press)</w:t>
      </w:r>
    </w:p>
    <w:p w14:paraId="2A3DC1EB" w14:textId="77777777" w:rsidR="007271D6" w:rsidRPr="007271D6" w:rsidRDefault="009F74B4" w:rsidP="007271D6">
      <w:pPr>
        <w:spacing w:line="360" w:lineRule="auto"/>
        <w:rPr>
          <w:sz w:val="24"/>
        </w:rPr>
      </w:pPr>
      <w:r w:rsidRPr="007271D6">
        <w:rPr>
          <w:sz w:val="24"/>
        </w:rPr>
        <w:t xml:space="preserve">At Stamfordham, we believe that </w:t>
      </w:r>
      <w:r w:rsidR="00DD2E7E" w:rsidRPr="007271D6">
        <w:rPr>
          <w:sz w:val="24"/>
        </w:rPr>
        <w:t xml:space="preserve">we must work hard to close the ‘word gap’ </w:t>
      </w:r>
      <w:r w:rsidR="00AD106C" w:rsidRPr="007271D6">
        <w:rPr>
          <w:sz w:val="24"/>
        </w:rPr>
        <w:t>and</w:t>
      </w:r>
      <w:r w:rsidR="00DD2E7E" w:rsidRPr="007271D6">
        <w:rPr>
          <w:sz w:val="24"/>
        </w:rPr>
        <w:t xml:space="preserve"> support our pupils to </w:t>
      </w:r>
      <w:r w:rsidRPr="007271D6">
        <w:rPr>
          <w:sz w:val="24"/>
        </w:rPr>
        <w:t>develop a rich and varied vocabulary</w:t>
      </w:r>
      <w:r w:rsidR="00A04B63" w:rsidRPr="007271D6">
        <w:rPr>
          <w:sz w:val="24"/>
        </w:rPr>
        <w:t>. Teaching vocabulary</w:t>
      </w:r>
      <w:r w:rsidR="00AD106C" w:rsidRPr="007271D6">
        <w:rPr>
          <w:sz w:val="24"/>
        </w:rPr>
        <w:t xml:space="preserve"> is therefore a priority</w:t>
      </w:r>
      <w:r w:rsidR="007271D6" w:rsidRPr="007271D6">
        <w:rPr>
          <w:sz w:val="24"/>
        </w:rPr>
        <w:t xml:space="preserve"> for all our year groups</w:t>
      </w:r>
      <w:r w:rsidR="00AD106C" w:rsidRPr="007271D6">
        <w:rPr>
          <w:sz w:val="24"/>
        </w:rPr>
        <w:t xml:space="preserve">. </w:t>
      </w:r>
    </w:p>
    <w:p w14:paraId="34B5A62B" w14:textId="404B6F24" w:rsidR="00EF2A9E" w:rsidRPr="00CE66D4" w:rsidRDefault="007271D6" w:rsidP="007271D6">
      <w:pPr>
        <w:spacing w:line="360" w:lineRule="auto"/>
        <w:rPr>
          <w:b/>
          <w:bCs/>
          <w:sz w:val="24"/>
        </w:rPr>
      </w:pPr>
      <w:r w:rsidRPr="007271D6">
        <w:rPr>
          <w:sz w:val="24"/>
        </w:rPr>
        <w:t>There is a strong link between the number of words a child encounters on a daily basis and the breadth of their vocabulary. Hart, B. and Risley, T. (2003)</w:t>
      </w:r>
      <w:r w:rsidRPr="007271D6">
        <w:rPr>
          <w:sz w:val="24"/>
        </w:rPr>
        <w:t xml:space="preserve"> Will this in </w:t>
      </w:r>
      <w:proofErr w:type="gramStart"/>
      <w:r w:rsidRPr="007271D6">
        <w:rPr>
          <w:sz w:val="24"/>
        </w:rPr>
        <w:t>mind,</w:t>
      </w:r>
      <w:proofErr w:type="gramEnd"/>
      <w:r w:rsidRPr="007271D6">
        <w:rPr>
          <w:sz w:val="24"/>
        </w:rPr>
        <w:t xml:space="preserve"> we have implemented a number of strategies with the aim of closing the word gap.</w:t>
      </w:r>
      <w:bookmarkStart w:id="0" w:name="_GoBack"/>
      <w:bookmarkEnd w:id="0"/>
    </w:p>
    <w:p w14:paraId="2CB2378D" w14:textId="421DCFF6" w:rsidR="00A04B63" w:rsidRPr="007271D6" w:rsidRDefault="00EF2A9E" w:rsidP="007271D6">
      <w:pPr>
        <w:spacing w:line="360" w:lineRule="auto"/>
        <w:rPr>
          <w:b/>
          <w:bCs/>
          <w:sz w:val="24"/>
        </w:rPr>
      </w:pPr>
      <w:r w:rsidRPr="007271D6">
        <w:rPr>
          <w:b/>
          <w:bCs/>
          <w:sz w:val="24"/>
        </w:rPr>
        <w:t>Implementation</w:t>
      </w:r>
    </w:p>
    <w:p w14:paraId="4C09F623" w14:textId="406EE208" w:rsidR="00A04B63" w:rsidRPr="007271D6" w:rsidRDefault="00A04B63" w:rsidP="007271D6">
      <w:pPr>
        <w:pStyle w:val="ListParagraph"/>
        <w:numPr>
          <w:ilvl w:val="0"/>
          <w:numId w:val="2"/>
        </w:numPr>
        <w:spacing w:line="360" w:lineRule="auto"/>
        <w:rPr>
          <w:sz w:val="24"/>
        </w:rPr>
      </w:pPr>
      <w:r w:rsidRPr="007271D6">
        <w:rPr>
          <w:sz w:val="24"/>
        </w:rPr>
        <w:t>Tier 1,</w:t>
      </w:r>
      <w:r w:rsidR="007271D6" w:rsidRPr="007271D6">
        <w:rPr>
          <w:sz w:val="24"/>
        </w:rPr>
        <w:t xml:space="preserve"> </w:t>
      </w:r>
      <w:r w:rsidRPr="007271D6">
        <w:rPr>
          <w:sz w:val="24"/>
        </w:rPr>
        <w:t>2 and 3 vocabulary is explicitly taught in all year groups, from preschool to Year 6, so that children hear and can practise using new words during conversation and in their work</w:t>
      </w:r>
      <w:r w:rsidR="009C2AF0" w:rsidRPr="007271D6">
        <w:rPr>
          <w:sz w:val="24"/>
        </w:rPr>
        <w:t>.</w:t>
      </w:r>
    </w:p>
    <w:p w14:paraId="4D17973D" w14:textId="689FA862" w:rsidR="00A04B63" w:rsidRPr="007271D6" w:rsidRDefault="00A04B63" w:rsidP="007271D6">
      <w:pPr>
        <w:pStyle w:val="ListParagraph"/>
        <w:numPr>
          <w:ilvl w:val="1"/>
          <w:numId w:val="2"/>
        </w:numPr>
        <w:spacing w:line="360" w:lineRule="auto"/>
        <w:rPr>
          <w:sz w:val="24"/>
        </w:rPr>
      </w:pPr>
      <w:r w:rsidRPr="007271D6">
        <w:rPr>
          <w:sz w:val="24"/>
        </w:rPr>
        <w:t>Tier 1 words are basic words used often in everyday conversation, e.g. go, play, weather. Some young children need help with acquiring these, while many of their peers will arrive at school very well equipped with everyday words</w:t>
      </w:r>
      <w:r w:rsidR="009C2AF0" w:rsidRPr="007271D6">
        <w:rPr>
          <w:sz w:val="24"/>
        </w:rPr>
        <w:t>.</w:t>
      </w:r>
    </w:p>
    <w:p w14:paraId="1D11E4EB" w14:textId="500BB22F" w:rsidR="00A04B63" w:rsidRPr="007271D6" w:rsidRDefault="00A04B63" w:rsidP="007271D6">
      <w:pPr>
        <w:pStyle w:val="ListParagraph"/>
        <w:numPr>
          <w:ilvl w:val="1"/>
          <w:numId w:val="2"/>
        </w:numPr>
        <w:spacing w:line="360" w:lineRule="auto"/>
        <w:rPr>
          <w:sz w:val="24"/>
        </w:rPr>
      </w:pPr>
      <w:r w:rsidRPr="007271D6">
        <w:rPr>
          <w:sz w:val="24"/>
        </w:rPr>
        <w:t>Tier 2 words are complex words that are more likely to occur in academic settings, e.g. compare, neutral, specific</w:t>
      </w:r>
      <w:r w:rsidR="009C2AF0" w:rsidRPr="007271D6">
        <w:rPr>
          <w:sz w:val="24"/>
        </w:rPr>
        <w:t>.</w:t>
      </w:r>
    </w:p>
    <w:p w14:paraId="02568ACD" w14:textId="6BBF9534" w:rsidR="00A04B63" w:rsidRPr="007271D6" w:rsidRDefault="00A04B63" w:rsidP="007271D6">
      <w:pPr>
        <w:pStyle w:val="ListParagraph"/>
        <w:numPr>
          <w:ilvl w:val="1"/>
          <w:numId w:val="2"/>
        </w:numPr>
        <w:spacing w:line="360" w:lineRule="auto"/>
        <w:rPr>
          <w:sz w:val="24"/>
        </w:rPr>
      </w:pPr>
      <w:r w:rsidRPr="007271D6">
        <w:rPr>
          <w:sz w:val="24"/>
        </w:rPr>
        <w:t>Tier 3 words are highly specialised, subject-specific words, e.g. isosceles, government</w:t>
      </w:r>
      <w:r w:rsidR="009C2AF0" w:rsidRPr="007271D6">
        <w:rPr>
          <w:sz w:val="24"/>
        </w:rPr>
        <w:t>.</w:t>
      </w:r>
    </w:p>
    <w:p w14:paraId="1F84C50A" w14:textId="2FCBEDD1" w:rsidR="00A04B63" w:rsidRPr="007271D6" w:rsidRDefault="001A0EB4" w:rsidP="007271D6">
      <w:pPr>
        <w:pStyle w:val="ListParagraph"/>
        <w:numPr>
          <w:ilvl w:val="0"/>
          <w:numId w:val="2"/>
        </w:numPr>
        <w:spacing w:line="360" w:lineRule="auto"/>
        <w:rPr>
          <w:sz w:val="24"/>
        </w:rPr>
      </w:pPr>
      <w:r w:rsidRPr="007271D6">
        <w:rPr>
          <w:sz w:val="24"/>
        </w:rPr>
        <w:lastRenderedPageBreak/>
        <w:t xml:space="preserve">High quality interactions are modelled by adults in school and there is an expectation that children speak in full sentences and use a broad range of vocabulary, including words </w:t>
      </w:r>
      <w:r w:rsidR="009C2AF0" w:rsidRPr="007271D6">
        <w:rPr>
          <w:sz w:val="24"/>
        </w:rPr>
        <w:t xml:space="preserve">that have been </w:t>
      </w:r>
      <w:r w:rsidRPr="007271D6">
        <w:rPr>
          <w:sz w:val="24"/>
        </w:rPr>
        <w:t>introduced in lessons</w:t>
      </w:r>
      <w:r w:rsidR="009C2AF0" w:rsidRPr="007271D6">
        <w:rPr>
          <w:sz w:val="24"/>
        </w:rPr>
        <w:t>.</w:t>
      </w:r>
    </w:p>
    <w:p w14:paraId="4297B309" w14:textId="6240A1E3" w:rsidR="00724D1F" w:rsidRPr="007271D6" w:rsidRDefault="00724D1F" w:rsidP="007271D6">
      <w:pPr>
        <w:pStyle w:val="ListParagraph"/>
        <w:numPr>
          <w:ilvl w:val="0"/>
          <w:numId w:val="2"/>
        </w:numPr>
        <w:spacing w:line="360" w:lineRule="auto"/>
        <w:rPr>
          <w:sz w:val="24"/>
        </w:rPr>
      </w:pPr>
      <w:r w:rsidRPr="007271D6">
        <w:rPr>
          <w:sz w:val="24"/>
        </w:rPr>
        <w:t xml:space="preserve">Adults focus on being word feeders not word </w:t>
      </w:r>
      <w:r w:rsidR="001B0295" w:rsidRPr="007271D6">
        <w:rPr>
          <w:sz w:val="24"/>
        </w:rPr>
        <w:t>retrievers.</w:t>
      </w:r>
    </w:p>
    <w:p w14:paraId="4C35E3ED" w14:textId="3D6F4391" w:rsidR="00A04B63" w:rsidRPr="007271D6" w:rsidRDefault="00A04B63" w:rsidP="007271D6">
      <w:pPr>
        <w:pStyle w:val="ListParagraph"/>
        <w:numPr>
          <w:ilvl w:val="0"/>
          <w:numId w:val="2"/>
        </w:numPr>
        <w:spacing w:line="360" w:lineRule="auto"/>
        <w:rPr>
          <w:sz w:val="24"/>
        </w:rPr>
      </w:pPr>
      <w:r w:rsidRPr="007271D6">
        <w:rPr>
          <w:sz w:val="24"/>
        </w:rPr>
        <w:t>Children are given sufficient thinking time before they answer questions</w:t>
      </w:r>
      <w:r w:rsidR="009C2AF0" w:rsidRPr="007271D6">
        <w:rPr>
          <w:sz w:val="24"/>
        </w:rPr>
        <w:t>.</w:t>
      </w:r>
    </w:p>
    <w:p w14:paraId="349E8D21" w14:textId="707FE6F1" w:rsidR="00A04B63" w:rsidRPr="007271D6" w:rsidRDefault="00A04B63" w:rsidP="007271D6">
      <w:pPr>
        <w:pStyle w:val="ListParagraph"/>
        <w:numPr>
          <w:ilvl w:val="0"/>
          <w:numId w:val="2"/>
        </w:numPr>
        <w:spacing w:line="360" w:lineRule="auto"/>
        <w:rPr>
          <w:sz w:val="24"/>
        </w:rPr>
      </w:pPr>
      <w:r w:rsidRPr="007271D6">
        <w:rPr>
          <w:sz w:val="24"/>
        </w:rPr>
        <w:t>Adults model answers back, using synonyms or more academic, tier 2 or 3 language</w:t>
      </w:r>
      <w:r w:rsidR="009C2AF0" w:rsidRPr="007271D6">
        <w:rPr>
          <w:sz w:val="24"/>
        </w:rPr>
        <w:t>.</w:t>
      </w:r>
    </w:p>
    <w:p w14:paraId="2A80B249" w14:textId="593BA649" w:rsidR="001A0EB4" w:rsidRPr="007271D6" w:rsidRDefault="001A0EB4" w:rsidP="007271D6">
      <w:pPr>
        <w:pStyle w:val="ListParagraph"/>
        <w:numPr>
          <w:ilvl w:val="0"/>
          <w:numId w:val="2"/>
        </w:numPr>
        <w:spacing w:line="360" w:lineRule="auto"/>
        <w:rPr>
          <w:sz w:val="24"/>
        </w:rPr>
      </w:pPr>
      <w:r w:rsidRPr="007271D6">
        <w:rPr>
          <w:sz w:val="24"/>
        </w:rPr>
        <w:t xml:space="preserve">Adults have fun with vocabulary e.g. making up rhymes and using word play with the aim of </w:t>
      </w:r>
      <w:r w:rsidR="00A04B63" w:rsidRPr="007271D6">
        <w:rPr>
          <w:sz w:val="24"/>
        </w:rPr>
        <w:t xml:space="preserve">encouraging children’s love of </w:t>
      </w:r>
      <w:r w:rsidR="009C2AF0" w:rsidRPr="007271D6">
        <w:rPr>
          <w:sz w:val="24"/>
        </w:rPr>
        <w:t>languag</w:t>
      </w:r>
      <w:r w:rsidR="00A04B63" w:rsidRPr="007271D6">
        <w:rPr>
          <w:sz w:val="24"/>
        </w:rPr>
        <w:t>e</w:t>
      </w:r>
      <w:r w:rsidR="009C2AF0" w:rsidRPr="007271D6">
        <w:rPr>
          <w:sz w:val="24"/>
        </w:rPr>
        <w:t>.</w:t>
      </w:r>
    </w:p>
    <w:p w14:paraId="2F1A7DB2" w14:textId="569A8B50" w:rsidR="00EF2A9E" w:rsidRPr="007271D6" w:rsidRDefault="00EF2A9E" w:rsidP="007271D6">
      <w:pPr>
        <w:pStyle w:val="ListParagraph"/>
        <w:numPr>
          <w:ilvl w:val="0"/>
          <w:numId w:val="2"/>
        </w:numPr>
        <w:spacing w:line="360" w:lineRule="auto"/>
        <w:rPr>
          <w:sz w:val="24"/>
        </w:rPr>
      </w:pPr>
      <w:r w:rsidRPr="007271D6">
        <w:rPr>
          <w:sz w:val="24"/>
        </w:rPr>
        <w:t>High quality texts, form the basis of English lessons</w:t>
      </w:r>
      <w:r w:rsidR="009C2AF0" w:rsidRPr="007271D6">
        <w:rPr>
          <w:sz w:val="24"/>
        </w:rPr>
        <w:t>. V</w:t>
      </w:r>
      <w:r w:rsidRPr="007271D6">
        <w:rPr>
          <w:sz w:val="24"/>
        </w:rPr>
        <w:t xml:space="preserve">ocabulary </w:t>
      </w:r>
      <w:r w:rsidR="00A04B63" w:rsidRPr="007271D6">
        <w:rPr>
          <w:sz w:val="24"/>
        </w:rPr>
        <w:t>relating to each text is explored and children are encouraged to use it in the writing</w:t>
      </w:r>
      <w:r w:rsidR="009C2AF0" w:rsidRPr="007271D6">
        <w:rPr>
          <w:sz w:val="24"/>
        </w:rPr>
        <w:t xml:space="preserve"> and during discussions.</w:t>
      </w:r>
    </w:p>
    <w:p w14:paraId="0A0C80B6" w14:textId="44454ACF" w:rsidR="00F71A65" w:rsidRPr="007271D6" w:rsidRDefault="00F71A65" w:rsidP="007271D6">
      <w:pPr>
        <w:pStyle w:val="ListParagraph"/>
        <w:numPr>
          <w:ilvl w:val="0"/>
          <w:numId w:val="2"/>
        </w:numPr>
        <w:spacing w:line="360" w:lineRule="auto"/>
        <w:rPr>
          <w:sz w:val="24"/>
        </w:rPr>
      </w:pPr>
      <w:r w:rsidRPr="007271D6">
        <w:rPr>
          <w:sz w:val="24"/>
        </w:rPr>
        <w:t xml:space="preserve">Through VIPERS – Vocabulary, Infer, Predict, Explain, Retrieve, and Sequence and Summarise, pupils from years 1-6 explore language in high quality texts by discussing unfamiliar words and expanding their understanding. </w:t>
      </w:r>
    </w:p>
    <w:p w14:paraId="2B93D893" w14:textId="7F2147DE" w:rsidR="009C2AF0" w:rsidRPr="007271D6" w:rsidRDefault="009C2AF0" w:rsidP="007271D6">
      <w:pPr>
        <w:pStyle w:val="ListParagraph"/>
        <w:numPr>
          <w:ilvl w:val="0"/>
          <w:numId w:val="2"/>
        </w:numPr>
        <w:spacing w:line="360" w:lineRule="auto"/>
        <w:rPr>
          <w:sz w:val="24"/>
        </w:rPr>
      </w:pPr>
      <w:r w:rsidRPr="007271D6">
        <w:rPr>
          <w:sz w:val="24"/>
        </w:rPr>
        <w:t>DEAR time takes place daily in every class. The class teacher reads a quality text to the children for the specific purpose of enjoying a book. The books may be more challenging than the texts children can r</w:t>
      </w:r>
      <w:r w:rsidR="007271D6" w:rsidRPr="007271D6">
        <w:rPr>
          <w:sz w:val="24"/>
        </w:rPr>
        <w:t>ead themselves, so that they hear new vocabulary.</w:t>
      </w:r>
    </w:p>
    <w:p w14:paraId="23821E57" w14:textId="60376DC9" w:rsidR="009C2AF0" w:rsidRPr="007271D6" w:rsidRDefault="009C2AF0" w:rsidP="007271D6">
      <w:pPr>
        <w:pStyle w:val="ListParagraph"/>
        <w:numPr>
          <w:ilvl w:val="0"/>
          <w:numId w:val="2"/>
        </w:numPr>
        <w:spacing w:line="360" w:lineRule="auto"/>
        <w:rPr>
          <w:sz w:val="24"/>
        </w:rPr>
      </w:pPr>
      <w:r w:rsidRPr="007271D6">
        <w:rPr>
          <w:sz w:val="24"/>
        </w:rPr>
        <w:t xml:space="preserve">Children from KS1 and above are taught to use dictionaries and thesauruses </w:t>
      </w:r>
      <w:r w:rsidR="00F71A65" w:rsidRPr="007271D6">
        <w:rPr>
          <w:sz w:val="24"/>
        </w:rPr>
        <w:t>to find</w:t>
      </w:r>
      <w:r w:rsidR="00724D1F" w:rsidRPr="007271D6">
        <w:rPr>
          <w:sz w:val="24"/>
        </w:rPr>
        <w:t xml:space="preserve"> </w:t>
      </w:r>
      <w:r w:rsidR="00F71A65" w:rsidRPr="007271D6">
        <w:rPr>
          <w:sz w:val="24"/>
        </w:rPr>
        <w:t>synonyms.</w:t>
      </w:r>
    </w:p>
    <w:p w14:paraId="1CEDA065" w14:textId="3ACF1625" w:rsidR="009C2AF0" w:rsidRPr="007271D6" w:rsidRDefault="009C2AF0" w:rsidP="007271D6">
      <w:pPr>
        <w:pStyle w:val="ListParagraph"/>
        <w:numPr>
          <w:ilvl w:val="0"/>
          <w:numId w:val="2"/>
        </w:numPr>
        <w:spacing w:line="360" w:lineRule="auto"/>
        <w:rPr>
          <w:sz w:val="24"/>
        </w:rPr>
      </w:pPr>
      <w:r w:rsidRPr="007271D6">
        <w:rPr>
          <w:sz w:val="24"/>
        </w:rPr>
        <w:t xml:space="preserve">We differentiate between children who are </w:t>
      </w:r>
      <w:r w:rsidR="00724D1F" w:rsidRPr="007271D6">
        <w:rPr>
          <w:sz w:val="24"/>
        </w:rPr>
        <w:t>‘</w:t>
      </w:r>
      <w:r w:rsidRPr="007271D6">
        <w:rPr>
          <w:sz w:val="24"/>
        </w:rPr>
        <w:t>Learning to Read</w:t>
      </w:r>
      <w:r w:rsidR="00724D1F" w:rsidRPr="007271D6">
        <w:rPr>
          <w:sz w:val="24"/>
        </w:rPr>
        <w:t>’</w:t>
      </w:r>
      <w:r w:rsidRPr="007271D6">
        <w:rPr>
          <w:sz w:val="24"/>
        </w:rPr>
        <w:t xml:space="preserve"> and those who are </w:t>
      </w:r>
      <w:r w:rsidR="00724D1F" w:rsidRPr="007271D6">
        <w:rPr>
          <w:sz w:val="24"/>
        </w:rPr>
        <w:t>‘</w:t>
      </w:r>
      <w:r w:rsidRPr="007271D6">
        <w:rPr>
          <w:sz w:val="24"/>
        </w:rPr>
        <w:t>Reading to Learn</w:t>
      </w:r>
      <w:r w:rsidR="00724D1F" w:rsidRPr="007271D6">
        <w:rPr>
          <w:sz w:val="24"/>
        </w:rPr>
        <w:t>’</w:t>
      </w:r>
      <w:r w:rsidRPr="007271D6">
        <w:rPr>
          <w:sz w:val="24"/>
        </w:rPr>
        <w:t xml:space="preserve">. Children </w:t>
      </w:r>
      <w:r w:rsidR="007271D6" w:rsidRPr="007271D6">
        <w:rPr>
          <w:sz w:val="24"/>
        </w:rPr>
        <w:t>l</w:t>
      </w:r>
      <w:r w:rsidRPr="007271D6">
        <w:rPr>
          <w:sz w:val="24"/>
        </w:rPr>
        <w:t>earning to read are given levelled, Read, Write, Inc books that are closely matched to their current reading ability.</w:t>
      </w:r>
    </w:p>
    <w:p w14:paraId="02C432EE" w14:textId="403F2A5C" w:rsidR="00EF2A9E" w:rsidRPr="007271D6" w:rsidRDefault="009C2AF0" w:rsidP="007271D6">
      <w:pPr>
        <w:pStyle w:val="ListParagraph"/>
        <w:numPr>
          <w:ilvl w:val="0"/>
          <w:numId w:val="2"/>
        </w:numPr>
        <w:spacing w:line="360" w:lineRule="auto"/>
        <w:rPr>
          <w:sz w:val="24"/>
        </w:rPr>
      </w:pPr>
      <w:r w:rsidRPr="007271D6">
        <w:rPr>
          <w:sz w:val="24"/>
        </w:rPr>
        <w:t>Children who have recently acquired reading fluency</w:t>
      </w:r>
      <w:r w:rsidR="00724D1F" w:rsidRPr="007271D6">
        <w:rPr>
          <w:sz w:val="24"/>
        </w:rPr>
        <w:t xml:space="preserve"> </w:t>
      </w:r>
      <w:r w:rsidR="00EF2A9E" w:rsidRPr="007271D6">
        <w:rPr>
          <w:sz w:val="24"/>
        </w:rPr>
        <w:t xml:space="preserve">read </w:t>
      </w:r>
      <w:r w:rsidRPr="007271D6">
        <w:rPr>
          <w:sz w:val="24"/>
        </w:rPr>
        <w:t xml:space="preserve">more challenging </w:t>
      </w:r>
      <w:r w:rsidR="00EF2A9E" w:rsidRPr="007271D6">
        <w:rPr>
          <w:sz w:val="24"/>
        </w:rPr>
        <w:t>levelled books</w:t>
      </w:r>
      <w:r w:rsidRPr="007271D6">
        <w:rPr>
          <w:sz w:val="24"/>
        </w:rPr>
        <w:t xml:space="preserve"> across a range of genres and styles so that the</w:t>
      </w:r>
      <w:r w:rsidR="00724D1F" w:rsidRPr="007271D6">
        <w:rPr>
          <w:sz w:val="24"/>
        </w:rPr>
        <w:t>y</w:t>
      </w:r>
      <w:r w:rsidRPr="007271D6">
        <w:rPr>
          <w:sz w:val="24"/>
        </w:rPr>
        <w:t xml:space="preserve"> can </w:t>
      </w:r>
      <w:r w:rsidR="007271D6" w:rsidRPr="007271D6">
        <w:rPr>
          <w:sz w:val="24"/>
        </w:rPr>
        <w:t>‘R</w:t>
      </w:r>
      <w:r w:rsidRPr="007271D6">
        <w:rPr>
          <w:sz w:val="24"/>
        </w:rPr>
        <w:t>ead to Learn</w:t>
      </w:r>
      <w:r w:rsidR="007271D6" w:rsidRPr="007271D6">
        <w:rPr>
          <w:sz w:val="24"/>
        </w:rPr>
        <w:t>’</w:t>
      </w:r>
      <w:r w:rsidRPr="007271D6">
        <w:rPr>
          <w:sz w:val="24"/>
        </w:rPr>
        <w:t>.</w:t>
      </w:r>
    </w:p>
    <w:p w14:paraId="1AD48031" w14:textId="3D8113A6" w:rsidR="009C2AF0" w:rsidRPr="007271D6" w:rsidRDefault="009C2AF0" w:rsidP="007271D6">
      <w:pPr>
        <w:pStyle w:val="ListParagraph"/>
        <w:numPr>
          <w:ilvl w:val="0"/>
          <w:numId w:val="2"/>
        </w:numPr>
        <w:spacing w:line="360" w:lineRule="auto"/>
        <w:rPr>
          <w:sz w:val="24"/>
        </w:rPr>
      </w:pPr>
      <w:r w:rsidRPr="007271D6">
        <w:rPr>
          <w:sz w:val="24"/>
        </w:rPr>
        <w:t>Confident, fluent readers choose freely from a wide range of more challenging texts.</w:t>
      </w:r>
    </w:p>
    <w:p w14:paraId="1834DF55" w14:textId="175522A4" w:rsidR="009C2AF0" w:rsidRDefault="009C2AF0" w:rsidP="007271D6">
      <w:pPr>
        <w:pStyle w:val="ListParagraph"/>
        <w:numPr>
          <w:ilvl w:val="0"/>
          <w:numId w:val="2"/>
        </w:numPr>
        <w:spacing w:line="360" w:lineRule="auto"/>
        <w:rPr>
          <w:sz w:val="24"/>
        </w:rPr>
      </w:pPr>
      <w:r w:rsidRPr="007271D6">
        <w:rPr>
          <w:sz w:val="24"/>
        </w:rPr>
        <w:t xml:space="preserve">Books are closely matched to </w:t>
      </w:r>
      <w:r w:rsidR="007271D6" w:rsidRPr="007271D6">
        <w:rPr>
          <w:sz w:val="24"/>
        </w:rPr>
        <w:t>current</w:t>
      </w:r>
      <w:r w:rsidRPr="007271D6">
        <w:rPr>
          <w:sz w:val="24"/>
        </w:rPr>
        <w:t xml:space="preserve"> ability</w:t>
      </w:r>
      <w:r w:rsidR="007271D6" w:rsidRPr="007271D6">
        <w:rPr>
          <w:sz w:val="24"/>
        </w:rPr>
        <w:t>, so that children</w:t>
      </w:r>
      <w:r w:rsidRPr="007271D6">
        <w:rPr>
          <w:sz w:val="24"/>
        </w:rPr>
        <w:t xml:space="preserve"> who can </w:t>
      </w:r>
      <w:r w:rsidR="007271D6" w:rsidRPr="007271D6">
        <w:rPr>
          <w:sz w:val="24"/>
        </w:rPr>
        <w:t>read</w:t>
      </w:r>
      <w:r w:rsidRPr="007271D6">
        <w:rPr>
          <w:sz w:val="24"/>
        </w:rPr>
        <w:t xml:space="preserve"> continue to want to read and access books where rare and less familiar vocabulary can be found.</w:t>
      </w:r>
    </w:p>
    <w:p w14:paraId="731B0C40" w14:textId="77777777" w:rsidR="00CE66D4" w:rsidRPr="00CE66D4" w:rsidRDefault="00CE66D4" w:rsidP="00CE66D4">
      <w:pPr>
        <w:spacing w:line="360" w:lineRule="auto"/>
        <w:rPr>
          <w:sz w:val="24"/>
        </w:rPr>
      </w:pPr>
    </w:p>
    <w:p w14:paraId="6D7F761B" w14:textId="7D16F467" w:rsidR="009C2AF0" w:rsidRPr="007271D6" w:rsidRDefault="009C2AF0" w:rsidP="007271D6">
      <w:pPr>
        <w:spacing w:line="360" w:lineRule="auto"/>
        <w:rPr>
          <w:b/>
          <w:bCs/>
          <w:sz w:val="24"/>
        </w:rPr>
      </w:pPr>
      <w:r w:rsidRPr="007271D6">
        <w:rPr>
          <w:b/>
          <w:bCs/>
          <w:sz w:val="24"/>
        </w:rPr>
        <w:lastRenderedPageBreak/>
        <w:t>Impact</w:t>
      </w:r>
    </w:p>
    <w:p w14:paraId="38D6B4F6" w14:textId="73248E7C" w:rsidR="00724D1F" w:rsidRPr="007271D6" w:rsidRDefault="00724D1F" w:rsidP="007271D6">
      <w:pPr>
        <w:pStyle w:val="ListParagraph"/>
        <w:numPr>
          <w:ilvl w:val="0"/>
          <w:numId w:val="3"/>
        </w:numPr>
        <w:spacing w:line="360" w:lineRule="auto"/>
        <w:rPr>
          <w:sz w:val="24"/>
        </w:rPr>
      </w:pPr>
      <w:r w:rsidRPr="007271D6">
        <w:rPr>
          <w:sz w:val="24"/>
        </w:rPr>
        <w:t xml:space="preserve">Children can express themselves clearly and confidently and </w:t>
      </w:r>
      <w:r w:rsidR="001B0295" w:rsidRPr="007271D6">
        <w:rPr>
          <w:sz w:val="24"/>
        </w:rPr>
        <w:t>have effective negotiating skills.</w:t>
      </w:r>
    </w:p>
    <w:p w14:paraId="641C357D" w14:textId="1A07D081" w:rsidR="009C2AF0" w:rsidRPr="007271D6" w:rsidRDefault="00F71A65" w:rsidP="007271D6">
      <w:pPr>
        <w:pStyle w:val="ListParagraph"/>
        <w:numPr>
          <w:ilvl w:val="0"/>
          <w:numId w:val="3"/>
        </w:numPr>
        <w:spacing w:line="360" w:lineRule="auto"/>
        <w:rPr>
          <w:sz w:val="24"/>
        </w:rPr>
      </w:pPr>
      <w:r w:rsidRPr="007271D6">
        <w:rPr>
          <w:sz w:val="24"/>
        </w:rPr>
        <w:t>Children are articulate and use an increasingly wide range of vocabulary as they progress through school.</w:t>
      </w:r>
    </w:p>
    <w:p w14:paraId="711EBDFB" w14:textId="6B5312AB" w:rsidR="00724D1F" w:rsidRPr="007271D6" w:rsidRDefault="00724D1F" w:rsidP="007271D6">
      <w:pPr>
        <w:pStyle w:val="ListParagraph"/>
        <w:numPr>
          <w:ilvl w:val="0"/>
          <w:numId w:val="3"/>
        </w:numPr>
        <w:spacing w:line="360" w:lineRule="auto"/>
        <w:rPr>
          <w:sz w:val="24"/>
        </w:rPr>
      </w:pPr>
      <w:r w:rsidRPr="007271D6">
        <w:rPr>
          <w:sz w:val="24"/>
        </w:rPr>
        <w:t>Children enjoy reading for pleasure and to learn.</w:t>
      </w:r>
    </w:p>
    <w:p w14:paraId="366531F1" w14:textId="416FE344" w:rsidR="00724D1F" w:rsidRPr="007271D6" w:rsidRDefault="00724D1F" w:rsidP="007271D6">
      <w:pPr>
        <w:pStyle w:val="ListParagraph"/>
        <w:numPr>
          <w:ilvl w:val="0"/>
          <w:numId w:val="3"/>
        </w:numPr>
        <w:spacing w:line="360" w:lineRule="auto"/>
        <w:rPr>
          <w:sz w:val="24"/>
        </w:rPr>
      </w:pPr>
      <w:r w:rsidRPr="007271D6">
        <w:rPr>
          <w:sz w:val="24"/>
        </w:rPr>
        <w:t>Children are confident writers who enjoy writing</w:t>
      </w:r>
      <w:r w:rsidR="001B0295" w:rsidRPr="007271D6">
        <w:rPr>
          <w:sz w:val="24"/>
        </w:rPr>
        <w:t>.</w:t>
      </w:r>
    </w:p>
    <w:p w14:paraId="0021F14F" w14:textId="283DAC91" w:rsidR="00F71A65" w:rsidRPr="007271D6" w:rsidRDefault="00F71A65" w:rsidP="007271D6">
      <w:pPr>
        <w:pStyle w:val="ListParagraph"/>
        <w:numPr>
          <w:ilvl w:val="0"/>
          <w:numId w:val="3"/>
        </w:numPr>
        <w:spacing w:line="360" w:lineRule="auto"/>
        <w:rPr>
          <w:sz w:val="24"/>
        </w:rPr>
      </w:pPr>
      <w:r w:rsidRPr="007271D6">
        <w:rPr>
          <w:sz w:val="24"/>
        </w:rPr>
        <w:t>Quality vocabulary can be seen in the children’s written work</w:t>
      </w:r>
      <w:r w:rsidR="00724D1F" w:rsidRPr="007271D6">
        <w:rPr>
          <w:sz w:val="24"/>
        </w:rPr>
        <w:t>.</w:t>
      </w:r>
    </w:p>
    <w:p w14:paraId="77FC9075" w14:textId="00B321CE" w:rsidR="00724D1F" w:rsidRPr="007271D6" w:rsidRDefault="00724D1F" w:rsidP="007271D6">
      <w:pPr>
        <w:pStyle w:val="ListParagraph"/>
        <w:numPr>
          <w:ilvl w:val="0"/>
          <w:numId w:val="3"/>
        </w:numPr>
        <w:spacing w:line="360" w:lineRule="auto"/>
        <w:rPr>
          <w:sz w:val="24"/>
        </w:rPr>
      </w:pPr>
      <w:r w:rsidRPr="007271D6">
        <w:rPr>
          <w:sz w:val="24"/>
        </w:rPr>
        <w:t>Children enjoy experimenting with language</w:t>
      </w:r>
      <w:r w:rsidR="001B0295" w:rsidRPr="007271D6">
        <w:rPr>
          <w:sz w:val="24"/>
        </w:rPr>
        <w:t xml:space="preserve"> and trying out new words</w:t>
      </w:r>
      <w:r w:rsidRPr="007271D6">
        <w:rPr>
          <w:sz w:val="24"/>
        </w:rPr>
        <w:t>.</w:t>
      </w:r>
    </w:p>
    <w:p w14:paraId="53070285" w14:textId="0D3A7E46" w:rsidR="00724D1F" w:rsidRPr="007271D6" w:rsidRDefault="00724D1F" w:rsidP="007271D6">
      <w:pPr>
        <w:pStyle w:val="ListParagraph"/>
        <w:numPr>
          <w:ilvl w:val="0"/>
          <w:numId w:val="3"/>
        </w:numPr>
        <w:spacing w:line="360" w:lineRule="auto"/>
        <w:rPr>
          <w:sz w:val="24"/>
        </w:rPr>
      </w:pPr>
      <w:r w:rsidRPr="007271D6">
        <w:rPr>
          <w:sz w:val="24"/>
        </w:rPr>
        <w:t>Children know to ask if they do not understand the meaning of a word.</w:t>
      </w:r>
    </w:p>
    <w:p w14:paraId="109B4C10" w14:textId="697FAF49" w:rsidR="00D719D9" w:rsidRDefault="00D719D9" w:rsidP="009F74B4"/>
    <w:sectPr w:rsidR="00D7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042"/>
    <w:multiLevelType w:val="hybridMultilevel"/>
    <w:tmpl w:val="FF04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384ED5"/>
    <w:multiLevelType w:val="multilevel"/>
    <w:tmpl w:val="2644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D852AC"/>
    <w:multiLevelType w:val="hybridMultilevel"/>
    <w:tmpl w:val="D33C2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6F1"/>
    <w:rsid w:val="000B1791"/>
    <w:rsid w:val="000D7B7F"/>
    <w:rsid w:val="001A0EB4"/>
    <w:rsid w:val="001A36F1"/>
    <w:rsid w:val="001B0295"/>
    <w:rsid w:val="002D386D"/>
    <w:rsid w:val="00724D1F"/>
    <w:rsid w:val="007271D6"/>
    <w:rsid w:val="0094309F"/>
    <w:rsid w:val="009C2AF0"/>
    <w:rsid w:val="009F74B4"/>
    <w:rsid w:val="00A04B63"/>
    <w:rsid w:val="00A94C82"/>
    <w:rsid w:val="00AD106C"/>
    <w:rsid w:val="00CE66D4"/>
    <w:rsid w:val="00D719D9"/>
    <w:rsid w:val="00DC31D0"/>
    <w:rsid w:val="00DD2E7E"/>
    <w:rsid w:val="00DF62B9"/>
    <w:rsid w:val="00EF2A9E"/>
    <w:rsid w:val="00F71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E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D386D"/>
    <w:rPr>
      <w:b/>
      <w:bCs/>
    </w:rPr>
  </w:style>
  <w:style w:type="paragraph" w:styleId="ListParagraph">
    <w:name w:val="List Paragraph"/>
    <w:basedOn w:val="Normal"/>
    <w:uiPriority w:val="34"/>
    <w:qFormat/>
    <w:rsid w:val="00EF2A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3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D386D"/>
    <w:rPr>
      <w:b/>
      <w:bCs/>
    </w:rPr>
  </w:style>
  <w:style w:type="paragraph" w:styleId="ListParagraph">
    <w:name w:val="List Paragraph"/>
    <w:basedOn w:val="Normal"/>
    <w:uiPriority w:val="34"/>
    <w:qFormat/>
    <w:rsid w:val="00EF2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75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Tait</dc:creator>
  <cp:lastModifiedBy>CLAIRE TAIT</cp:lastModifiedBy>
  <cp:revision>2</cp:revision>
  <dcterms:created xsi:type="dcterms:W3CDTF">2023-05-16T12:54:00Z</dcterms:created>
  <dcterms:modified xsi:type="dcterms:W3CDTF">2023-05-16T12:54:00Z</dcterms:modified>
</cp:coreProperties>
</file>