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5954"/>
        <w:gridCol w:w="3685"/>
        <w:gridCol w:w="3578"/>
      </w:tblGrid>
      <w:tr w:rsidR="00020609" w:rsidRPr="0084493A" w14:paraId="32E12BD0" w14:textId="77777777" w:rsidTr="00567608">
        <w:trPr>
          <w:trHeight w:val="1550"/>
        </w:trPr>
        <w:tc>
          <w:tcPr>
            <w:tcW w:w="1951" w:type="dxa"/>
          </w:tcPr>
          <w:p w14:paraId="13BEAF3F" w14:textId="77777777" w:rsidR="00020609" w:rsidRPr="0084493A" w:rsidRDefault="00020609" w:rsidP="00020609">
            <w:pPr>
              <w:rPr>
                <w:rFonts w:ascii="SassoonPrimaryInfant" w:hAnsi="SassoonPrimaryInfant"/>
                <w:sz w:val="32"/>
              </w:rPr>
            </w:pPr>
            <w:r w:rsidRPr="0084493A">
              <w:rPr>
                <w:rFonts w:ascii="SassoonPrimaryInfant" w:hAnsi="SassoonPrimaryInfant"/>
                <w:noProof/>
                <w:lang w:eastAsia="en-GB"/>
              </w:rPr>
              <w:drawing>
                <wp:inline distT="0" distB="0" distL="0" distR="0" wp14:anchorId="26D53CE0" wp14:editId="5D8D1E56">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14:paraId="1555BB43" w14:textId="77777777" w:rsidR="00020609" w:rsidRPr="0084493A" w:rsidRDefault="00020609" w:rsidP="00020609">
            <w:pPr>
              <w:jc w:val="center"/>
              <w:rPr>
                <w:rFonts w:ascii="SassoonPrimaryInfant" w:hAnsi="SassoonPrimaryInfant"/>
                <w:b/>
                <w:sz w:val="32"/>
                <w:szCs w:val="32"/>
              </w:rPr>
            </w:pPr>
          </w:p>
          <w:p w14:paraId="14FDB5BC" w14:textId="5D0D77DC" w:rsidR="00020609" w:rsidRPr="0084493A" w:rsidRDefault="00020609" w:rsidP="00020609">
            <w:pPr>
              <w:jc w:val="center"/>
              <w:rPr>
                <w:rFonts w:ascii="SassoonPrimaryInfant" w:hAnsi="SassoonPrimaryInfant"/>
                <w:b/>
                <w:sz w:val="32"/>
                <w:szCs w:val="32"/>
              </w:rPr>
            </w:pPr>
            <w:r w:rsidRPr="0084493A">
              <w:rPr>
                <w:rFonts w:ascii="SassoonPrimaryInfant" w:hAnsi="SassoonPrimaryInfant"/>
                <w:b/>
                <w:sz w:val="32"/>
                <w:szCs w:val="32"/>
              </w:rPr>
              <w:t>Reception Re</w:t>
            </w:r>
            <w:r w:rsidR="0064190D">
              <w:rPr>
                <w:rFonts w:ascii="SassoonPrimaryInfant" w:hAnsi="SassoonPrimaryInfant"/>
                <w:b/>
                <w:sz w:val="32"/>
                <w:szCs w:val="32"/>
              </w:rPr>
              <w:t>m</w:t>
            </w:r>
            <w:r w:rsidR="00073DE0">
              <w:rPr>
                <w:rFonts w:ascii="SassoonPrimaryInfant" w:hAnsi="SassoonPrimaryInfant"/>
                <w:b/>
                <w:sz w:val="32"/>
                <w:szCs w:val="32"/>
              </w:rPr>
              <w:t>ote Learning: Week Beginning: 15</w:t>
            </w:r>
            <w:r w:rsidRPr="0084493A">
              <w:rPr>
                <w:rFonts w:ascii="SassoonPrimaryInfant" w:hAnsi="SassoonPrimaryInfant"/>
                <w:b/>
                <w:sz w:val="32"/>
                <w:szCs w:val="32"/>
                <w:vertAlign w:val="superscript"/>
              </w:rPr>
              <w:t>th</w:t>
            </w:r>
            <w:r w:rsidRPr="0084493A">
              <w:rPr>
                <w:rFonts w:ascii="SassoonPrimaryInfant" w:hAnsi="SassoonPrimaryInfant"/>
                <w:b/>
                <w:sz w:val="32"/>
                <w:szCs w:val="32"/>
              </w:rPr>
              <w:t xml:space="preserve"> </w:t>
            </w:r>
            <w:r w:rsidR="00D14117">
              <w:rPr>
                <w:rFonts w:ascii="SassoonPrimaryInfant" w:hAnsi="SassoonPrimaryInfant"/>
                <w:b/>
                <w:sz w:val="32"/>
                <w:szCs w:val="32"/>
              </w:rPr>
              <w:t>November</w:t>
            </w:r>
            <w:r w:rsidRPr="0084493A">
              <w:rPr>
                <w:rFonts w:ascii="SassoonPrimaryInfant" w:hAnsi="SassoonPrimaryInfant"/>
                <w:b/>
                <w:sz w:val="32"/>
                <w:szCs w:val="32"/>
              </w:rPr>
              <w:t xml:space="preserve"> 2021</w:t>
            </w:r>
          </w:p>
          <w:p w14:paraId="6431B035" w14:textId="77777777" w:rsidR="00020609" w:rsidRPr="0084493A" w:rsidRDefault="00020609" w:rsidP="00020609">
            <w:pPr>
              <w:jc w:val="center"/>
              <w:rPr>
                <w:rFonts w:ascii="SassoonPrimaryInfant" w:hAnsi="SassoonPrimaryInfant"/>
                <w:b/>
                <w:sz w:val="32"/>
                <w:szCs w:val="32"/>
              </w:rPr>
            </w:pPr>
          </w:p>
          <w:p w14:paraId="6141C2F5" w14:textId="77777777" w:rsidR="00020609" w:rsidRPr="0084493A" w:rsidRDefault="00020609" w:rsidP="00020609">
            <w:pPr>
              <w:rPr>
                <w:rFonts w:ascii="SassoonPrimaryInfant" w:hAnsi="SassoonPrimaryInfant"/>
                <w:sz w:val="32"/>
              </w:rPr>
            </w:pPr>
          </w:p>
        </w:tc>
      </w:tr>
      <w:tr w:rsidR="00020609" w:rsidRPr="0084493A" w14:paraId="623C9DCE" w14:textId="77777777" w:rsidTr="00567608">
        <w:trPr>
          <w:trHeight w:val="708"/>
        </w:trPr>
        <w:tc>
          <w:tcPr>
            <w:tcW w:w="1951" w:type="dxa"/>
          </w:tcPr>
          <w:p w14:paraId="035A993E" w14:textId="77777777" w:rsidR="00020609" w:rsidRPr="0084493A" w:rsidRDefault="00020609" w:rsidP="00020609">
            <w:pPr>
              <w:jc w:val="center"/>
              <w:rPr>
                <w:rFonts w:ascii="SassoonPrimaryInfant" w:hAnsi="SassoonPrimaryInfant"/>
                <w:b/>
                <w:sz w:val="32"/>
              </w:rPr>
            </w:pPr>
          </w:p>
        </w:tc>
        <w:tc>
          <w:tcPr>
            <w:tcW w:w="5954" w:type="dxa"/>
          </w:tcPr>
          <w:p w14:paraId="45B5885C" w14:textId="77777777" w:rsidR="00020609" w:rsidRPr="0084493A" w:rsidRDefault="0084493A" w:rsidP="00020609">
            <w:pPr>
              <w:jc w:val="center"/>
              <w:rPr>
                <w:rFonts w:ascii="SassoonPrimaryInfant" w:hAnsi="SassoonPrimaryInfant"/>
                <w:b/>
                <w:sz w:val="32"/>
              </w:rPr>
            </w:pPr>
            <w:r w:rsidRPr="0084493A">
              <w:rPr>
                <w:rFonts w:ascii="SassoonPrimaryInfant" w:hAnsi="SassoonPrimaryInfant"/>
                <w:b/>
                <w:sz w:val="32"/>
              </w:rPr>
              <w:t xml:space="preserve">Read, Write, Inc (RWI), </w:t>
            </w:r>
            <w:r w:rsidR="00020609" w:rsidRPr="0084493A">
              <w:rPr>
                <w:rFonts w:ascii="SassoonPrimaryInfant" w:hAnsi="SassoonPrimaryInfant"/>
                <w:b/>
                <w:sz w:val="32"/>
              </w:rPr>
              <w:t>handwriting</w:t>
            </w:r>
            <w:r w:rsidRPr="0084493A">
              <w:rPr>
                <w:rFonts w:ascii="SassoonPrimaryInfant" w:hAnsi="SassoonPrimaryInfant"/>
                <w:b/>
                <w:sz w:val="32"/>
              </w:rPr>
              <w:t>, Key words</w:t>
            </w:r>
          </w:p>
        </w:tc>
        <w:tc>
          <w:tcPr>
            <w:tcW w:w="3685" w:type="dxa"/>
          </w:tcPr>
          <w:p w14:paraId="603D0B09"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Maths</w:t>
            </w:r>
          </w:p>
        </w:tc>
        <w:tc>
          <w:tcPr>
            <w:tcW w:w="3578" w:type="dxa"/>
          </w:tcPr>
          <w:p w14:paraId="20DD3B67"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Other subjects</w:t>
            </w:r>
          </w:p>
        </w:tc>
      </w:tr>
      <w:tr w:rsidR="00020609" w:rsidRPr="0084493A" w14:paraId="5E6B6C65" w14:textId="77777777" w:rsidTr="00567608">
        <w:trPr>
          <w:trHeight w:val="1528"/>
        </w:trPr>
        <w:tc>
          <w:tcPr>
            <w:tcW w:w="1951" w:type="dxa"/>
          </w:tcPr>
          <w:p w14:paraId="4A7EDB4D"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Monday</w:t>
            </w:r>
          </w:p>
        </w:tc>
        <w:tc>
          <w:tcPr>
            <w:tcW w:w="5954" w:type="dxa"/>
            <w:shd w:val="clear" w:color="auto" w:fill="auto"/>
          </w:tcPr>
          <w:p w14:paraId="1B7BCD51" w14:textId="2726326E" w:rsidR="0064190D" w:rsidRPr="0084493A" w:rsidRDefault="0064190D" w:rsidP="0064190D">
            <w:pPr>
              <w:jc w:val="center"/>
              <w:rPr>
                <w:rFonts w:ascii="SassoonPrimaryInfant" w:hAnsi="SassoonPrimaryInfant"/>
                <w:sz w:val="32"/>
              </w:rPr>
            </w:pPr>
            <w:r w:rsidRPr="0084493A">
              <w:rPr>
                <w:rFonts w:ascii="SassoonPrimaryInfant" w:hAnsi="SassoonPrimaryInfant"/>
                <w:sz w:val="32"/>
              </w:rPr>
              <w:t xml:space="preserve">Hold a sentence – </w:t>
            </w:r>
            <w:r w:rsidR="00073DE0">
              <w:rPr>
                <w:rFonts w:ascii="SassoonPrimaryInfant" w:hAnsi="SassoonPrimaryInfant"/>
                <w:b/>
                <w:sz w:val="32"/>
              </w:rPr>
              <w:t>I can chop the chip</w:t>
            </w:r>
            <w:r w:rsidR="00FE1397" w:rsidRPr="00FE1397">
              <w:rPr>
                <w:rFonts w:ascii="SassoonPrimaryInfant" w:hAnsi="SassoonPrimaryInfant"/>
                <w:b/>
                <w:sz w:val="32"/>
              </w:rPr>
              <w:t>.</w:t>
            </w:r>
          </w:p>
          <w:p w14:paraId="77805166" w14:textId="22E627E6" w:rsidR="00020609" w:rsidRPr="0084493A" w:rsidRDefault="0064190D" w:rsidP="00D14117">
            <w:pPr>
              <w:jc w:val="center"/>
              <w:rPr>
                <w:rFonts w:ascii="SassoonPrimaryInfant" w:hAnsi="SassoonPrimaryInfant"/>
                <w:sz w:val="32"/>
              </w:rPr>
            </w:pPr>
            <w:r w:rsidRPr="0084493A">
              <w:rPr>
                <w:rFonts w:ascii="SassoonPrimaryInfant" w:hAnsi="SassoonPrimaryInfant"/>
                <w:sz w:val="32"/>
              </w:rPr>
              <w:t xml:space="preserve">Handwriting – </w:t>
            </w:r>
            <w:proofErr w:type="spellStart"/>
            <w:r w:rsidR="00A92430">
              <w:rPr>
                <w:rFonts w:ascii="SassoonPrimaryInfant" w:hAnsi="SassoonPrimaryInfant"/>
                <w:sz w:val="32"/>
              </w:rPr>
              <w:t>ch</w:t>
            </w:r>
            <w:proofErr w:type="spellEnd"/>
            <w:r w:rsidR="00A92430">
              <w:rPr>
                <w:rFonts w:ascii="SassoonPrimaryInfant" w:hAnsi="SassoonPrimaryInfant"/>
                <w:sz w:val="32"/>
              </w:rPr>
              <w:t xml:space="preserve">, chop, chip, chat, </w:t>
            </w:r>
            <w:proofErr w:type="spellStart"/>
            <w:r w:rsidR="00A92430">
              <w:rPr>
                <w:rFonts w:ascii="SassoonPrimaryInfant" w:hAnsi="SassoonPrimaryInfant"/>
                <w:sz w:val="32"/>
              </w:rPr>
              <w:t>chep</w:t>
            </w:r>
            <w:proofErr w:type="spellEnd"/>
          </w:p>
        </w:tc>
        <w:tc>
          <w:tcPr>
            <w:tcW w:w="3685" w:type="dxa"/>
            <w:shd w:val="clear" w:color="auto" w:fill="auto"/>
          </w:tcPr>
          <w:p w14:paraId="10BFA002" w14:textId="433D5373" w:rsidR="00D14117" w:rsidRDefault="00073DE0" w:rsidP="00020609">
            <w:pPr>
              <w:jc w:val="center"/>
            </w:pPr>
            <w:r>
              <w:t>Lesson 6</w:t>
            </w:r>
            <w:r w:rsidR="00D14117">
              <w:t>-</w:t>
            </w:r>
          </w:p>
          <w:p w14:paraId="226A1A36" w14:textId="77777777" w:rsidR="00020609" w:rsidRPr="0084493A" w:rsidRDefault="00D14117" w:rsidP="00020609">
            <w:pPr>
              <w:jc w:val="center"/>
              <w:rPr>
                <w:rFonts w:ascii="SassoonPrimaryInfant" w:hAnsi="SassoonPrimaryInfant"/>
                <w:sz w:val="32"/>
              </w:rPr>
            </w:pPr>
            <w:r w:rsidRPr="00D14117">
              <w:t>https://classroom.thenational.academy/units/numbers-within-10-767b</w:t>
            </w:r>
          </w:p>
        </w:tc>
        <w:tc>
          <w:tcPr>
            <w:tcW w:w="3578" w:type="dxa"/>
            <w:shd w:val="clear" w:color="auto" w:fill="auto"/>
          </w:tcPr>
          <w:p w14:paraId="5B7C46E8" w14:textId="77777777" w:rsidR="00501875" w:rsidRDefault="00FB53E9" w:rsidP="00501875">
            <w:pPr>
              <w:rPr>
                <w:rFonts w:ascii="SassoonPrimaryInfant" w:hAnsi="SassoonPrimaryInfant"/>
                <w:b/>
                <w:sz w:val="32"/>
                <w:szCs w:val="32"/>
                <w:u w:val="single"/>
              </w:rPr>
            </w:pPr>
            <w:r>
              <w:rPr>
                <w:rFonts w:ascii="SassoonPrimaryInfant" w:hAnsi="SassoonPrimaryInfant"/>
                <w:sz w:val="32"/>
              </w:rPr>
              <w:t>Understanding the World</w:t>
            </w:r>
            <w:r w:rsidR="00034234" w:rsidRPr="00034234">
              <w:rPr>
                <w:rFonts w:ascii="SassoonPrimaryInfant" w:hAnsi="SassoonPrimaryInfant"/>
                <w:sz w:val="32"/>
                <w:szCs w:val="32"/>
              </w:rPr>
              <w:t>- Houses and Homes</w:t>
            </w:r>
          </w:p>
          <w:p w14:paraId="49B92273" w14:textId="308F8BE6" w:rsidR="00501875" w:rsidRPr="00567608" w:rsidRDefault="00A92430" w:rsidP="00567608">
            <w:pPr>
              <w:rPr>
                <w:rFonts w:ascii="SassoonPrimaryInfant" w:hAnsi="SassoonPrimaryInfant"/>
                <w:sz w:val="32"/>
                <w:szCs w:val="32"/>
                <w:u w:val="single"/>
              </w:rPr>
            </w:pPr>
            <w:r w:rsidRPr="00A92430">
              <w:rPr>
                <w:sz w:val="32"/>
                <w:szCs w:val="32"/>
              </w:rPr>
              <w:t>Learning your home address</w:t>
            </w:r>
          </w:p>
        </w:tc>
      </w:tr>
      <w:tr w:rsidR="00020609" w:rsidRPr="0084493A" w14:paraId="19C5202A" w14:textId="77777777" w:rsidTr="00567608">
        <w:trPr>
          <w:trHeight w:val="708"/>
        </w:trPr>
        <w:tc>
          <w:tcPr>
            <w:tcW w:w="1951" w:type="dxa"/>
          </w:tcPr>
          <w:p w14:paraId="5A2A37A1"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Tuesday</w:t>
            </w:r>
          </w:p>
        </w:tc>
        <w:tc>
          <w:tcPr>
            <w:tcW w:w="5954" w:type="dxa"/>
            <w:shd w:val="clear" w:color="auto" w:fill="auto"/>
          </w:tcPr>
          <w:p w14:paraId="76E260F7" w14:textId="6642D7E1" w:rsidR="0064190D" w:rsidRPr="0084493A" w:rsidRDefault="0064190D" w:rsidP="0064190D">
            <w:pPr>
              <w:jc w:val="center"/>
              <w:rPr>
                <w:rFonts w:ascii="SassoonPrimaryInfant" w:hAnsi="SassoonPrimaryInfant"/>
                <w:b/>
                <w:sz w:val="32"/>
              </w:rPr>
            </w:pPr>
            <w:r w:rsidRPr="0084493A">
              <w:rPr>
                <w:rFonts w:ascii="SassoonPrimaryInfant" w:hAnsi="SassoonPrimaryInfant"/>
                <w:sz w:val="32"/>
              </w:rPr>
              <w:t xml:space="preserve">Hold a sentence – </w:t>
            </w:r>
            <w:r w:rsidR="00073DE0">
              <w:rPr>
                <w:rFonts w:ascii="SassoonPrimaryInfant" w:hAnsi="SassoonPrimaryInfant"/>
                <w:b/>
                <w:sz w:val="32"/>
              </w:rPr>
              <w:t>I had a big chat.</w:t>
            </w:r>
          </w:p>
          <w:p w14:paraId="65AED3D2" w14:textId="77777777" w:rsidR="00020609" w:rsidRPr="0084493A" w:rsidRDefault="0064190D" w:rsidP="0064190D">
            <w:pPr>
              <w:jc w:val="center"/>
              <w:rPr>
                <w:rFonts w:ascii="SassoonPrimaryInfant" w:hAnsi="SassoonPrimaryInfant"/>
                <w:sz w:val="32"/>
              </w:rPr>
            </w:pPr>
            <w:r w:rsidRPr="0084493A">
              <w:rPr>
                <w:rFonts w:ascii="SassoonPrimaryInfant" w:hAnsi="SassoonPrimaryInfant"/>
                <w:sz w:val="32"/>
              </w:rPr>
              <w:t>Practise key words</w:t>
            </w:r>
          </w:p>
        </w:tc>
        <w:tc>
          <w:tcPr>
            <w:tcW w:w="3685" w:type="dxa"/>
            <w:shd w:val="clear" w:color="auto" w:fill="auto"/>
          </w:tcPr>
          <w:p w14:paraId="7F01154C" w14:textId="11F4A23A" w:rsidR="00D14117" w:rsidRDefault="00073DE0" w:rsidP="00D14117">
            <w:pPr>
              <w:jc w:val="center"/>
            </w:pPr>
            <w:r>
              <w:t>Lesson 7</w:t>
            </w:r>
            <w:r w:rsidR="00D14117">
              <w:t>-</w:t>
            </w:r>
          </w:p>
          <w:p w14:paraId="679B0808" w14:textId="77777777" w:rsidR="006500D0" w:rsidRPr="0084493A" w:rsidRDefault="00D14117" w:rsidP="00D14117">
            <w:pPr>
              <w:jc w:val="center"/>
              <w:rPr>
                <w:rFonts w:ascii="SassoonPrimaryInfant" w:hAnsi="SassoonPrimaryInfant"/>
                <w:sz w:val="32"/>
              </w:rPr>
            </w:pPr>
            <w:r w:rsidRPr="00D14117">
              <w:t>https://classroom.thenational.academy/units/numbers-within-10-767b</w:t>
            </w:r>
          </w:p>
        </w:tc>
        <w:tc>
          <w:tcPr>
            <w:tcW w:w="3578" w:type="dxa"/>
            <w:shd w:val="clear" w:color="auto" w:fill="auto"/>
          </w:tcPr>
          <w:p w14:paraId="41900BD3" w14:textId="77777777" w:rsidR="00020609" w:rsidRDefault="00567608" w:rsidP="00020609">
            <w:pPr>
              <w:jc w:val="center"/>
              <w:rPr>
                <w:rFonts w:ascii="SassoonPrimaryInfant" w:hAnsi="SassoonPrimaryInfant"/>
                <w:sz w:val="32"/>
              </w:rPr>
            </w:pPr>
            <w:r>
              <w:rPr>
                <w:rFonts w:ascii="SassoonPrimaryInfant" w:hAnsi="SassoonPrimaryInfant"/>
                <w:sz w:val="32"/>
              </w:rPr>
              <w:t>Music</w:t>
            </w:r>
          </w:p>
          <w:p w14:paraId="4E226D3A" w14:textId="43888D10" w:rsidR="00567608" w:rsidRPr="00FB53E9" w:rsidRDefault="00073DE0" w:rsidP="00020609">
            <w:pPr>
              <w:jc w:val="center"/>
              <w:rPr>
                <w:rFonts w:ascii="SassoonPrimaryInfant" w:hAnsi="SassoonPrimaryInfant"/>
                <w:sz w:val="32"/>
              </w:rPr>
            </w:pPr>
            <w:hyperlink r:id="rId6" w:history="1">
              <w:r>
                <w:rPr>
                  <w:rStyle w:val="Hyperlink"/>
                  <w:rFonts w:ascii="SassoonPrimaryInfant" w:hAnsi="SassoonPrimaryInfant"/>
                  <w:sz w:val="32"/>
                </w:rPr>
                <w:t>The Woodland Part 2</w:t>
              </w:r>
            </w:hyperlink>
          </w:p>
        </w:tc>
      </w:tr>
      <w:tr w:rsidR="00020609" w:rsidRPr="0084493A" w14:paraId="3033D5EF" w14:textId="77777777" w:rsidTr="00567608">
        <w:trPr>
          <w:trHeight w:val="708"/>
        </w:trPr>
        <w:tc>
          <w:tcPr>
            <w:tcW w:w="1951" w:type="dxa"/>
          </w:tcPr>
          <w:p w14:paraId="3A6FB9C9"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Wednesday</w:t>
            </w:r>
          </w:p>
        </w:tc>
        <w:tc>
          <w:tcPr>
            <w:tcW w:w="5954" w:type="dxa"/>
          </w:tcPr>
          <w:p w14:paraId="3B384D03" w14:textId="456F228B" w:rsidR="00247BB9" w:rsidRPr="0084493A" w:rsidRDefault="00247BB9" w:rsidP="00020609">
            <w:pPr>
              <w:jc w:val="center"/>
              <w:rPr>
                <w:rFonts w:ascii="SassoonPrimaryInfant" w:hAnsi="SassoonPrimaryInfant"/>
                <w:sz w:val="32"/>
              </w:rPr>
            </w:pPr>
            <w:r w:rsidRPr="0084493A">
              <w:rPr>
                <w:rFonts w:ascii="SassoonPrimaryInfant" w:hAnsi="SassoonPrimaryInfant"/>
                <w:sz w:val="32"/>
              </w:rPr>
              <w:t xml:space="preserve">Hold a sentence – </w:t>
            </w:r>
            <w:r w:rsidR="00073DE0">
              <w:rPr>
                <w:rFonts w:ascii="SassoonPrimaryInfant" w:hAnsi="SassoonPrimaryInfant"/>
                <w:b/>
                <w:sz w:val="32"/>
              </w:rPr>
              <w:t>quit it quick</w:t>
            </w:r>
            <w:r w:rsidR="00FE1397" w:rsidRPr="00FE1397">
              <w:rPr>
                <w:rFonts w:ascii="SassoonPrimaryInfant" w:hAnsi="SassoonPrimaryInfant"/>
                <w:b/>
                <w:sz w:val="32"/>
              </w:rPr>
              <w:t>.</w:t>
            </w:r>
          </w:p>
          <w:p w14:paraId="79EF4E9E" w14:textId="27B0EA02"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Handwriting –</w:t>
            </w:r>
            <w:r w:rsidR="00D14117">
              <w:rPr>
                <w:rFonts w:ascii="SassoonPrimaryInfant" w:hAnsi="SassoonPrimaryInfant"/>
                <w:sz w:val="32"/>
              </w:rPr>
              <w:t xml:space="preserve"> </w:t>
            </w:r>
            <w:r w:rsidR="0064190D">
              <w:rPr>
                <w:rFonts w:ascii="SassoonPrimaryInfant" w:hAnsi="SassoonPrimaryInfant"/>
                <w:sz w:val="32"/>
              </w:rPr>
              <w:t>(</w:t>
            </w:r>
            <w:proofErr w:type="spellStart"/>
            <w:r w:rsidR="00A92430">
              <w:rPr>
                <w:rFonts w:ascii="SassoonPrimaryInfant" w:hAnsi="SassoonPrimaryInfant"/>
                <w:sz w:val="32"/>
              </w:rPr>
              <w:t>qu</w:t>
            </w:r>
            <w:proofErr w:type="spellEnd"/>
            <w:r w:rsidR="00A92430">
              <w:rPr>
                <w:rFonts w:ascii="SassoonPrimaryInfant" w:hAnsi="SassoonPrimaryInfant"/>
                <w:sz w:val="32"/>
              </w:rPr>
              <w:t xml:space="preserve">, quit, quick, </w:t>
            </w:r>
            <w:proofErr w:type="spellStart"/>
            <w:r w:rsidR="00A92430">
              <w:rPr>
                <w:rFonts w:ascii="SassoonPrimaryInfant" w:hAnsi="SassoonPrimaryInfant"/>
                <w:sz w:val="32"/>
              </w:rPr>
              <w:t>quib</w:t>
            </w:r>
            <w:proofErr w:type="spellEnd"/>
            <w:r w:rsidRPr="0084493A">
              <w:rPr>
                <w:rFonts w:ascii="SassoonPrimaryInfant" w:hAnsi="SassoonPrimaryInfant"/>
                <w:sz w:val="32"/>
              </w:rPr>
              <w:t>)</w:t>
            </w:r>
          </w:p>
        </w:tc>
        <w:tc>
          <w:tcPr>
            <w:tcW w:w="3685" w:type="dxa"/>
          </w:tcPr>
          <w:p w14:paraId="6CA7FE21" w14:textId="77777777" w:rsidR="00020609" w:rsidRPr="0084493A" w:rsidRDefault="00020609" w:rsidP="00020609">
            <w:pPr>
              <w:jc w:val="center"/>
              <w:rPr>
                <w:rFonts w:ascii="SassoonPrimaryInfant" w:hAnsi="SassoonPrimaryInfant" w:cs="Arial"/>
                <w:color w:val="434343"/>
                <w:sz w:val="18"/>
                <w:szCs w:val="18"/>
              </w:rPr>
            </w:pPr>
          </w:p>
          <w:p w14:paraId="03CD2636" w14:textId="58F2E461" w:rsidR="00D14117" w:rsidRDefault="00073DE0" w:rsidP="00D14117">
            <w:pPr>
              <w:jc w:val="center"/>
            </w:pPr>
            <w:r>
              <w:t>Lesson 8</w:t>
            </w:r>
            <w:r w:rsidR="00D14117">
              <w:t>-</w:t>
            </w:r>
          </w:p>
          <w:p w14:paraId="703FA095" w14:textId="77777777" w:rsidR="00104A2B" w:rsidRPr="0084493A" w:rsidRDefault="00D14117" w:rsidP="00D14117">
            <w:pPr>
              <w:jc w:val="center"/>
              <w:rPr>
                <w:rFonts w:ascii="SassoonPrimaryInfant" w:hAnsi="SassoonPrimaryInfant"/>
                <w:sz w:val="32"/>
              </w:rPr>
            </w:pPr>
            <w:r w:rsidRPr="00D14117">
              <w:t>https://classroom.thenational.academy/units/numbers-within-10-767b</w:t>
            </w:r>
          </w:p>
        </w:tc>
        <w:tc>
          <w:tcPr>
            <w:tcW w:w="3578" w:type="dxa"/>
          </w:tcPr>
          <w:p w14:paraId="54007275" w14:textId="55495A87" w:rsidR="00725EBD" w:rsidRPr="0084493A" w:rsidRDefault="0064190D" w:rsidP="00D14117">
            <w:pPr>
              <w:jc w:val="center"/>
              <w:rPr>
                <w:rFonts w:ascii="SassoonPrimaryInfant" w:hAnsi="SassoonPrimaryInfant"/>
                <w:sz w:val="32"/>
              </w:rPr>
            </w:pPr>
            <w:r w:rsidRPr="00FB53E9">
              <w:rPr>
                <w:rFonts w:ascii="SassoonPrimaryInfant" w:hAnsi="SassoonPrimaryInfant"/>
                <w:sz w:val="32"/>
              </w:rPr>
              <w:t xml:space="preserve">Science </w:t>
            </w:r>
            <w:r w:rsidR="00962706">
              <w:rPr>
                <w:rFonts w:ascii="SassoonPrimaryInfant" w:hAnsi="SassoonPrimaryInfant"/>
                <w:sz w:val="32"/>
              </w:rPr>
              <w:t xml:space="preserve"> - exploring </w:t>
            </w:r>
            <w:r w:rsidR="00A92430">
              <w:rPr>
                <w:rFonts w:ascii="SassoonPrimaryInfant" w:hAnsi="SassoonPrimaryInfant"/>
                <w:sz w:val="32"/>
              </w:rPr>
              <w:t>rainbows and colour</w:t>
            </w:r>
          </w:p>
        </w:tc>
      </w:tr>
      <w:tr w:rsidR="00020609" w:rsidRPr="0084493A" w14:paraId="57657DD5" w14:textId="77777777" w:rsidTr="00567608">
        <w:trPr>
          <w:trHeight w:val="1280"/>
        </w:trPr>
        <w:tc>
          <w:tcPr>
            <w:tcW w:w="1951" w:type="dxa"/>
          </w:tcPr>
          <w:p w14:paraId="4FA30D16"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Thursday</w:t>
            </w:r>
          </w:p>
        </w:tc>
        <w:tc>
          <w:tcPr>
            <w:tcW w:w="5954" w:type="dxa"/>
          </w:tcPr>
          <w:p w14:paraId="71851345" w14:textId="29C2AC0B" w:rsidR="00247BB9" w:rsidRPr="0084493A" w:rsidRDefault="00247BB9" w:rsidP="00247BB9">
            <w:pPr>
              <w:jc w:val="center"/>
              <w:rPr>
                <w:rFonts w:ascii="SassoonPrimaryInfant" w:hAnsi="SassoonPrimaryInfant"/>
                <w:b/>
                <w:sz w:val="32"/>
              </w:rPr>
            </w:pPr>
            <w:r w:rsidRPr="0084493A">
              <w:rPr>
                <w:rFonts w:ascii="SassoonPrimaryInfant" w:hAnsi="SassoonPrimaryInfant"/>
                <w:sz w:val="32"/>
              </w:rPr>
              <w:t xml:space="preserve">Hold a sentence – </w:t>
            </w:r>
            <w:r w:rsidR="00073DE0">
              <w:rPr>
                <w:rFonts w:ascii="SassoonPrimaryInfant" w:hAnsi="SassoonPrimaryInfant"/>
                <w:b/>
                <w:sz w:val="32"/>
              </w:rPr>
              <w:t>The fox is in the box</w:t>
            </w:r>
            <w:r w:rsidR="00FE1397" w:rsidRPr="00FE1397">
              <w:rPr>
                <w:rFonts w:ascii="SassoonPrimaryInfant" w:hAnsi="SassoonPrimaryInfant"/>
                <w:b/>
                <w:sz w:val="32"/>
              </w:rPr>
              <w:t>.</w:t>
            </w:r>
          </w:p>
          <w:p w14:paraId="194139C7" w14:textId="02AFDBA5" w:rsidR="00247BB9" w:rsidRPr="0084493A" w:rsidRDefault="00A92430" w:rsidP="00D86E55">
            <w:pPr>
              <w:jc w:val="center"/>
              <w:rPr>
                <w:rFonts w:ascii="SassoonPrimaryInfant" w:hAnsi="SassoonPrimaryInfant"/>
                <w:sz w:val="32"/>
              </w:rPr>
            </w:pPr>
            <w:r w:rsidRPr="0084493A">
              <w:rPr>
                <w:rFonts w:ascii="SassoonPrimaryInfant" w:hAnsi="SassoonPrimaryInfant"/>
                <w:sz w:val="32"/>
              </w:rPr>
              <w:t>Ha</w:t>
            </w:r>
            <w:r>
              <w:rPr>
                <w:rFonts w:ascii="SassoonPrimaryInfant" w:hAnsi="SassoonPrimaryInfant"/>
                <w:sz w:val="32"/>
              </w:rPr>
              <w:t xml:space="preserve">ndwriting– (x, box, fox, tax, </w:t>
            </w:r>
            <w:proofErr w:type="spellStart"/>
            <w:r>
              <w:rPr>
                <w:rFonts w:ascii="SassoonPrimaryInfant" w:hAnsi="SassoonPrimaryInfant"/>
                <w:sz w:val="32"/>
              </w:rPr>
              <w:t>mox</w:t>
            </w:r>
            <w:proofErr w:type="spellEnd"/>
            <w:r w:rsidRPr="0084493A">
              <w:rPr>
                <w:rFonts w:ascii="SassoonPrimaryInfant" w:hAnsi="SassoonPrimaryInfant"/>
                <w:sz w:val="32"/>
              </w:rPr>
              <w:t>)</w:t>
            </w:r>
          </w:p>
        </w:tc>
        <w:tc>
          <w:tcPr>
            <w:tcW w:w="3685" w:type="dxa"/>
          </w:tcPr>
          <w:p w14:paraId="76523692" w14:textId="031B8776" w:rsidR="00D14117" w:rsidRDefault="00073DE0" w:rsidP="00D14117">
            <w:pPr>
              <w:jc w:val="center"/>
            </w:pPr>
            <w:r>
              <w:t>Lesson 9</w:t>
            </w:r>
            <w:r w:rsidR="00D14117">
              <w:t>-</w:t>
            </w:r>
          </w:p>
          <w:p w14:paraId="4B04707B" w14:textId="77777777" w:rsidR="00104A2B" w:rsidRPr="0084493A" w:rsidRDefault="00D14117" w:rsidP="00D14117">
            <w:pPr>
              <w:jc w:val="center"/>
              <w:rPr>
                <w:rFonts w:ascii="SassoonPrimaryInfant" w:hAnsi="SassoonPrimaryInfant"/>
                <w:sz w:val="32"/>
              </w:rPr>
            </w:pPr>
            <w:r w:rsidRPr="00D14117">
              <w:t>https://classroom.thenational.academy/units/numbers-within-10-767b</w:t>
            </w:r>
            <w:r w:rsidRPr="0084493A">
              <w:rPr>
                <w:rFonts w:ascii="SassoonPrimaryInfant" w:hAnsi="SassoonPrimaryInfant"/>
                <w:sz w:val="32"/>
              </w:rPr>
              <w:t xml:space="preserve"> </w:t>
            </w:r>
          </w:p>
        </w:tc>
        <w:tc>
          <w:tcPr>
            <w:tcW w:w="3578" w:type="dxa"/>
          </w:tcPr>
          <w:p w14:paraId="045BF8D4" w14:textId="7D9D8976" w:rsidR="00725EBD" w:rsidRPr="0084493A" w:rsidRDefault="00FB53E9" w:rsidP="002F6AE7">
            <w:pPr>
              <w:jc w:val="center"/>
              <w:rPr>
                <w:rFonts w:ascii="SassoonPrimaryInfant" w:hAnsi="SassoonPrimaryInfant"/>
                <w:sz w:val="32"/>
              </w:rPr>
            </w:pPr>
            <w:r w:rsidRPr="00FB53E9">
              <w:rPr>
                <w:rFonts w:ascii="SassoonPrimaryInfant" w:hAnsi="SassoonPrimaryInfant"/>
                <w:sz w:val="32"/>
              </w:rPr>
              <w:t>PHSCE</w:t>
            </w:r>
            <w:r w:rsidR="00292E98">
              <w:rPr>
                <w:rFonts w:ascii="SassoonPrimaryInfant" w:hAnsi="SassoonPrimaryInfant"/>
                <w:sz w:val="32"/>
              </w:rPr>
              <w:t xml:space="preserve"> - </w:t>
            </w:r>
            <w:r w:rsidR="00292E98">
              <w:t xml:space="preserve"> </w:t>
            </w:r>
            <w:hyperlink r:id="rId7" w:history="1">
              <w:r w:rsidR="00073DE0">
                <w:rPr>
                  <w:rStyle w:val="Hyperlink"/>
                  <w:sz w:val="32"/>
                </w:rPr>
                <w:t>My caring community 2</w:t>
              </w:r>
            </w:hyperlink>
          </w:p>
        </w:tc>
      </w:tr>
      <w:tr w:rsidR="00020609" w:rsidRPr="0084493A" w14:paraId="320712BB" w14:textId="77777777" w:rsidTr="00567608">
        <w:trPr>
          <w:trHeight w:val="708"/>
        </w:trPr>
        <w:tc>
          <w:tcPr>
            <w:tcW w:w="1951" w:type="dxa"/>
          </w:tcPr>
          <w:p w14:paraId="6B9943A5"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Friday</w:t>
            </w:r>
          </w:p>
        </w:tc>
        <w:tc>
          <w:tcPr>
            <w:tcW w:w="5954" w:type="dxa"/>
          </w:tcPr>
          <w:p w14:paraId="0BB68422" w14:textId="77777777" w:rsidR="00073DE0" w:rsidRDefault="00073DE0" w:rsidP="00247BB9">
            <w:pPr>
              <w:jc w:val="center"/>
              <w:rPr>
                <w:rFonts w:ascii="SassoonPrimaryInfant" w:hAnsi="SassoonPrimaryInfant"/>
                <w:sz w:val="32"/>
              </w:rPr>
            </w:pPr>
          </w:p>
          <w:p w14:paraId="2EAB7B93" w14:textId="2012C905" w:rsidR="00247BB9" w:rsidRPr="0084493A" w:rsidRDefault="00A92430" w:rsidP="00247BB9">
            <w:pPr>
              <w:jc w:val="center"/>
              <w:rPr>
                <w:rFonts w:ascii="SassoonPrimaryInfant" w:hAnsi="SassoonPrimaryInfant"/>
                <w:sz w:val="32"/>
              </w:rPr>
            </w:pPr>
            <w:r w:rsidRPr="0084493A">
              <w:rPr>
                <w:rFonts w:ascii="SassoonPrimaryInfant" w:hAnsi="SassoonPrimaryInfant"/>
                <w:sz w:val="32"/>
              </w:rPr>
              <w:t>Practise key words</w:t>
            </w:r>
            <w:r w:rsidR="00FE1397">
              <w:rPr>
                <w:rFonts w:ascii="SassoonPrimaryInfant" w:hAnsi="SassoonPrimaryInfant"/>
                <w:b/>
                <w:sz w:val="32"/>
              </w:rPr>
              <w:t>.</w:t>
            </w:r>
          </w:p>
          <w:p w14:paraId="03B07CC4" w14:textId="2E8EB0D7" w:rsidR="00020609" w:rsidRPr="0084493A" w:rsidRDefault="00020609" w:rsidP="00247BB9">
            <w:pPr>
              <w:rPr>
                <w:rFonts w:ascii="SassoonPrimaryInfant" w:hAnsi="SassoonPrimaryInfant"/>
                <w:sz w:val="32"/>
              </w:rPr>
            </w:pPr>
          </w:p>
        </w:tc>
        <w:tc>
          <w:tcPr>
            <w:tcW w:w="3685" w:type="dxa"/>
          </w:tcPr>
          <w:p w14:paraId="24AF0DD2" w14:textId="5F34584B" w:rsidR="00D14117" w:rsidRDefault="00073DE0" w:rsidP="00D14117">
            <w:pPr>
              <w:jc w:val="center"/>
            </w:pPr>
            <w:r>
              <w:t>Lesson 10</w:t>
            </w:r>
            <w:r w:rsidR="00D14117">
              <w:t>-</w:t>
            </w:r>
          </w:p>
          <w:p w14:paraId="6AB207FB" w14:textId="77777777" w:rsidR="00020609" w:rsidRPr="0084493A" w:rsidRDefault="00D14117" w:rsidP="00D14117">
            <w:pPr>
              <w:jc w:val="center"/>
              <w:rPr>
                <w:rFonts w:ascii="SassoonPrimaryInfant" w:hAnsi="SassoonPrimaryInfant"/>
                <w:sz w:val="32"/>
              </w:rPr>
            </w:pPr>
            <w:r w:rsidRPr="00D14117">
              <w:t>https://classroom.thenational.academy/units/numbers-within-10-767b</w:t>
            </w:r>
          </w:p>
        </w:tc>
        <w:tc>
          <w:tcPr>
            <w:tcW w:w="3578" w:type="dxa"/>
          </w:tcPr>
          <w:p w14:paraId="4AE90817" w14:textId="77777777"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Joe Wicks P.E. session</w:t>
            </w:r>
          </w:p>
          <w:p w14:paraId="68E84760" w14:textId="77777777" w:rsidR="00725EBD" w:rsidRPr="0084493A" w:rsidRDefault="00725EBD" w:rsidP="0064190D">
            <w:pPr>
              <w:jc w:val="center"/>
              <w:rPr>
                <w:rFonts w:ascii="SassoonPrimaryInfant" w:hAnsi="SassoonPrimaryInfant"/>
                <w:sz w:val="32"/>
              </w:rPr>
            </w:pPr>
          </w:p>
        </w:tc>
      </w:tr>
      <w:tr w:rsidR="00156B7E" w:rsidRPr="0084493A" w14:paraId="1FA5C88B" w14:textId="77777777" w:rsidTr="00567608">
        <w:trPr>
          <w:trHeight w:val="708"/>
        </w:trPr>
        <w:tc>
          <w:tcPr>
            <w:tcW w:w="15168" w:type="dxa"/>
            <w:gridSpan w:val="4"/>
          </w:tcPr>
          <w:p w14:paraId="54665624" w14:textId="77777777" w:rsidR="00156B7E" w:rsidRPr="0084493A" w:rsidRDefault="00156B7E" w:rsidP="00156B7E">
            <w:pPr>
              <w:pStyle w:val="Default"/>
              <w:rPr>
                <w:rFonts w:ascii="SassoonPrimaryInfant" w:hAnsi="SassoonPrimaryInfant"/>
              </w:rPr>
            </w:pPr>
          </w:p>
          <w:tbl>
            <w:tblPr>
              <w:tblW w:w="0" w:type="auto"/>
              <w:jc w:val="center"/>
              <w:tblBorders>
                <w:top w:val="nil"/>
                <w:left w:val="nil"/>
                <w:bottom w:val="nil"/>
                <w:right w:val="nil"/>
              </w:tblBorders>
              <w:tblLayout w:type="fixed"/>
              <w:tblLook w:val="0000" w:firstRow="0" w:lastRow="0" w:firstColumn="0" w:lastColumn="0" w:noHBand="0" w:noVBand="0"/>
            </w:tblPr>
            <w:tblGrid>
              <w:gridCol w:w="12847"/>
            </w:tblGrid>
            <w:tr w:rsidR="00970C02" w:rsidRPr="0084493A" w14:paraId="22FE67FC" w14:textId="77777777" w:rsidTr="00567608">
              <w:trPr>
                <w:trHeight w:val="166"/>
                <w:jc w:val="center"/>
              </w:trPr>
              <w:tc>
                <w:tcPr>
                  <w:tcW w:w="12847" w:type="dxa"/>
                </w:tcPr>
                <w:p w14:paraId="7503847B" w14:textId="77777777" w:rsidR="00156B7E" w:rsidRPr="0084493A" w:rsidRDefault="00156B7E" w:rsidP="00073DE0">
                  <w:pPr>
                    <w:pStyle w:val="Default"/>
                    <w:framePr w:hSpace="180" w:wrap="around" w:vAnchor="text" w:hAnchor="margin" w:xAlign="center" w:y="-809"/>
                    <w:rPr>
                      <w:rFonts w:ascii="SassoonPrimaryInfant" w:hAnsi="SassoonPrimaryInfant"/>
                      <w:sz w:val="28"/>
                      <w:szCs w:val="23"/>
                    </w:rPr>
                  </w:pPr>
                  <w:r w:rsidRPr="0084493A">
                    <w:rPr>
                      <w:rFonts w:ascii="SassoonPrimaryInfant" w:hAnsi="SassoonPrimaryInfant"/>
                      <w:sz w:val="28"/>
                    </w:rPr>
                    <w:t xml:space="preserve"> </w:t>
                  </w:r>
                  <w:r w:rsidRPr="0084493A">
                    <w:rPr>
                      <w:rFonts w:ascii="SassoonPrimaryInfant" w:hAnsi="SassoonPrimaryInfant"/>
                      <w:b/>
                      <w:bCs/>
                      <w:sz w:val="28"/>
                      <w:szCs w:val="23"/>
                    </w:rPr>
                    <w:t>I</w:t>
                  </w:r>
                  <w:r w:rsidR="00FC3C41" w:rsidRPr="0084493A">
                    <w:rPr>
                      <w:rFonts w:ascii="SassoonPrimaryInfant" w:hAnsi="SassoonPrimaryInfant"/>
                      <w:b/>
                      <w:bCs/>
                      <w:sz w:val="28"/>
                      <w:szCs w:val="23"/>
                    </w:rPr>
                    <w:t xml:space="preserve"> would love to see what you are</w:t>
                  </w:r>
                  <w:r w:rsidRPr="0084493A">
                    <w:rPr>
                      <w:rFonts w:ascii="SassoonPrimaryInfant" w:hAnsi="SassoonPrimaryInfant"/>
                      <w:b/>
                      <w:bCs/>
                      <w:sz w:val="28"/>
                      <w:szCs w:val="23"/>
                    </w:rPr>
                    <w:t xml:space="preserve"> do</w:t>
                  </w:r>
                  <w:r w:rsidR="0084493A">
                    <w:rPr>
                      <w:rFonts w:ascii="SassoonPrimaryInfant" w:hAnsi="SassoonPrimaryInfant"/>
                      <w:b/>
                      <w:bCs/>
                      <w:sz w:val="28"/>
                      <w:szCs w:val="23"/>
                    </w:rPr>
                    <w:t>ing at home. Please send photos and</w:t>
                  </w:r>
                  <w:r w:rsidR="00970C02" w:rsidRPr="0084493A">
                    <w:rPr>
                      <w:rFonts w:ascii="SassoonPrimaryInfant" w:hAnsi="SassoonPrimaryInfant"/>
                      <w:b/>
                      <w:bCs/>
                      <w:sz w:val="28"/>
                      <w:szCs w:val="23"/>
                    </w:rPr>
                    <w:t xml:space="preserve"> comments via Tapestry. </w:t>
                  </w:r>
                </w:p>
              </w:tc>
            </w:tr>
          </w:tbl>
          <w:p w14:paraId="14E7E76C" w14:textId="77777777" w:rsidR="00156B7E" w:rsidRPr="0084493A" w:rsidRDefault="00156B7E" w:rsidP="00020609">
            <w:pPr>
              <w:jc w:val="center"/>
              <w:rPr>
                <w:rFonts w:ascii="SassoonPrimaryInfant" w:hAnsi="SassoonPrimaryInfant"/>
                <w:sz w:val="32"/>
              </w:rPr>
            </w:pPr>
          </w:p>
        </w:tc>
      </w:tr>
    </w:tbl>
    <w:p w14:paraId="27471C42" w14:textId="77777777" w:rsidR="00073DE0" w:rsidRDefault="00073DE0" w:rsidP="009C77D7">
      <w:pPr>
        <w:rPr>
          <w:rFonts w:ascii="SassoonPrimaryInfant" w:hAnsi="SassoonPrimaryInfant"/>
          <w:b/>
          <w:sz w:val="32"/>
          <w:szCs w:val="32"/>
          <w:u w:val="single"/>
        </w:rPr>
      </w:pPr>
    </w:p>
    <w:p w14:paraId="360B39B7" w14:textId="1FAF6875" w:rsidR="003117C6" w:rsidRDefault="003117C6" w:rsidP="009C77D7">
      <w:pPr>
        <w:rPr>
          <w:rFonts w:ascii="SassoonPrimaryInfant" w:hAnsi="SassoonPrimaryInfant"/>
          <w:b/>
          <w:sz w:val="32"/>
          <w:szCs w:val="32"/>
          <w:u w:val="single"/>
        </w:rPr>
      </w:pPr>
      <w:bookmarkStart w:id="0" w:name="_GoBack"/>
      <w:bookmarkEnd w:id="0"/>
      <w:r>
        <w:rPr>
          <w:rFonts w:ascii="SassoonPrimaryInfant" w:hAnsi="SassoonPrimaryInfant"/>
          <w:b/>
          <w:sz w:val="32"/>
          <w:szCs w:val="32"/>
          <w:u w:val="single"/>
        </w:rPr>
        <w:lastRenderedPageBreak/>
        <w:t>Notes for Parents</w:t>
      </w:r>
    </w:p>
    <w:p w14:paraId="67B1E450" w14:textId="77777777" w:rsidR="00D1069B" w:rsidRDefault="009C77D7" w:rsidP="009C77D7">
      <w:pPr>
        <w:rPr>
          <w:rFonts w:ascii="SassoonPrimaryInfant" w:hAnsi="SassoonPrimaryInfant"/>
          <w:b/>
          <w:sz w:val="32"/>
          <w:szCs w:val="32"/>
          <w:u w:val="single"/>
        </w:rPr>
      </w:pPr>
      <w:r w:rsidRPr="009C77D7">
        <w:rPr>
          <w:rFonts w:ascii="SassoonPrimaryInfant" w:hAnsi="SassoonPrimaryInfant"/>
          <w:b/>
          <w:sz w:val="32"/>
          <w:szCs w:val="32"/>
          <w:u w:val="single"/>
        </w:rPr>
        <w:t>Read, Write, Inc</w:t>
      </w:r>
      <w:r w:rsidR="0084493A">
        <w:rPr>
          <w:rFonts w:ascii="SassoonPrimaryInfant" w:hAnsi="SassoonPrimaryInfant"/>
          <w:b/>
          <w:sz w:val="32"/>
          <w:szCs w:val="32"/>
          <w:u w:val="single"/>
        </w:rPr>
        <w:t xml:space="preserve"> daily</w:t>
      </w:r>
      <w:r w:rsidRPr="009C77D7">
        <w:rPr>
          <w:rFonts w:ascii="SassoonPrimaryInfant" w:hAnsi="SassoonPrimaryInfant"/>
          <w:b/>
          <w:sz w:val="32"/>
          <w:szCs w:val="32"/>
          <w:u w:val="single"/>
        </w:rPr>
        <w:t xml:space="preserve"> lessons</w:t>
      </w:r>
    </w:p>
    <w:p w14:paraId="2E90D22A" w14:textId="77777777" w:rsidR="009C77D7" w:rsidRDefault="009C77D7" w:rsidP="009C77D7">
      <w:pPr>
        <w:rPr>
          <w:rFonts w:ascii="SassoonPrimaryInfant" w:hAnsi="SassoonPrimaryInfant"/>
          <w:sz w:val="32"/>
          <w:szCs w:val="32"/>
        </w:rPr>
      </w:pPr>
      <w:r>
        <w:rPr>
          <w:rFonts w:ascii="SassoonPrimaryInfant" w:hAnsi="SassoonPrimaryInfant"/>
          <w:sz w:val="32"/>
          <w:szCs w:val="32"/>
        </w:rPr>
        <w:t>Please see the Reception Remote Learning section on Stamfordham Prim</w:t>
      </w:r>
      <w:r w:rsidR="00247BB9">
        <w:rPr>
          <w:rFonts w:ascii="SassoonPrimaryInfant" w:hAnsi="SassoonPrimaryInfant"/>
          <w:sz w:val="32"/>
          <w:szCs w:val="32"/>
        </w:rPr>
        <w:t>ary School website for ditties</w:t>
      </w:r>
      <w:r w:rsidR="003117C6">
        <w:rPr>
          <w:rFonts w:ascii="SassoonPrimaryInfant" w:hAnsi="SassoonPrimaryInfant"/>
          <w:sz w:val="32"/>
          <w:szCs w:val="32"/>
        </w:rPr>
        <w:t xml:space="preserve"> (short stories)</w:t>
      </w:r>
      <w:r>
        <w:rPr>
          <w:rFonts w:ascii="SassoonPrimaryInfant" w:hAnsi="SassoonPrimaryInfant"/>
          <w:sz w:val="32"/>
          <w:szCs w:val="32"/>
        </w:rPr>
        <w:t>.</w:t>
      </w:r>
    </w:p>
    <w:p w14:paraId="04DB6DD4" w14:textId="77777777"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your child to read each of the Speed Sounds Set 1 on the Desktop Speed Sounds Chart</w:t>
      </w:r>
      <w:r w:rsidR="0084493A">
        <w:rPr>
          <w:rFonts w:ascii="SassoonPrimaryInfant" w:hAnsi="SassoonPrimaryInfant"/>
          <w:sz w:val="32"/>
          <w:szCs w:val="32"/>
        </w:rPr>
        <w:t xml:space="preserve"> you received at our last parents’ information meeting</w:t>
      </w:r>
      <w:r>
        <w:rPr>
          <w:rFonts w:ascii="SassoonPrimaryInfant" w:hAnsi="SassoonPrimaryInfant"/>
          <w:sz w:val="32"/>
          <w:szCs w:val="32"/>
        </w:rPr>
        <w:t xml:space="preserve"> (if you don’t have a copy, please let me know)</w:t>
      </w:r>
    </w:p>
    <w:p w14:paraId="711105F3" w14:textId="77777777" w:rsidR="0084493A" w:rsidRDefault="0084493A"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Make a list of any sounds your child does not know and practise these as often as you can.</w:t>
      </w:r>
    </w:p>
    <w:p w14:paraId="351E345D" w14:textId="77777777" w:rsidR="009C77D7" w:rsidRDefault="0084493A"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 xml:space="preserve">Open the relevant ditties for the </w:t>
      </w:r>
      <w:r w:rsidR="009C77D7">
        <w:rPr>
          <w:rFonts w:ascii="SassoonPrimaryInfant" w:hAnsi="SassoonPrimaryInfant"/>
          <w:sz w:val="32"/>
          <w:szCs w:val="32"/>
        </w:rPr>
        <w:t>day (2 scanned documents for each ditty).</w:t>
      </w:r>
    </w:p>
    <w:p w14:paraId="62CB9BA4" w14:textId="77777777"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your child to read the green words and red words (Fred Talk can be used to read all green words, but not red words)</w:t>
      </w:r>
    </w:p>
    <w:p w14:paraId="381EC3D6" w14:textId="77777777"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 xml:space="preserve">Read the ditty introduction </w:t>
      </w:r>
      <w:r w:rsidR="005730B6">
        <w:rPr>
          <w:rFonts w:ascii="SassoonPrimaryInfant" w:hAnsi="SassoonPrimaryInfant"/>
          <w:sz w:val="32"/>
          <w:szCs w:val="32"/>
        </w:rPr>
        <w:t>at the beginning of the story</w:t>
      </w:r>
      <w:r>
        <w:rPr>
          <w:rFonts w:ascii="SassoonPrimaryInfant" w:hAnsi="SassoonPrimaryInfant"/>
          <w:sz w:val="32"/>
          <w:szCs w:val="32"/>
        </w:rPr>
        <w:t xml:space="preserve"> to your child</w:t>
      </w:r>
    </w:p>
    <w:p w14:paraId="0F4BB9BE" w14:textId="77777777"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your child to read the ditty, helping where necessary.</w:t>
      </w:r>
    </w:p>
    <w:p w14:paraId="67216F0F" w14:textId="77777777" w:rsidR="00247BB9" w:rsidRDefault="00247BB9"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Ask some questions relating to each ditty e.g. What is the cat doing at the start of the story?</w:t>
      </w:r>
    </w:p>
    <w:p w14:paraId="08AE85C4" w14:textId="77777777"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Say the ‘hold a sentence</w:t>
      </w:r>
      <w:r w:rsidR="00247BB9">
        <w:rPr>
          <w:rFonts w:ascii="SassoonPrimaryInfant" w:hAnsi="SassoonPrimaryInfant"/>
          <w:sz w:val="32"/>
          <w:szCs w:val="32"/>
        </w:rPr>
        <w:t>’ (</w:t>
      </w:r>
      <w:r w:rsidR="005730B6">
        <w:rPr>
          <w:rFonts w:ascii="SassoonPrimaryInfant" w:hAnsi="SassoonPrimaryInfant"/>
          <w:sz w:val="32"/>
          <w:szCs w:val="32"/>
        </w:rPr>
        <w:t xml:space="preserve">written </w:t>
      </w:r>
      <w:r w:rsidR="00247BB9">
        <w:rPr>
          <w:rFonts w:ascii="SassoonPrimaryInfant" w:hAnsi="SassoonPrimaryInfant"/>
          <w:sz w:val="32"/>
          <w:szCs w:val="32"/>
        </w:rPr>
        <w:t>on the timetable) and ask your child to repeat it until they can remember it.</w:t>
      </w:r>
    </w:p>
    <w:p w14:paraId="2A4E7896" w14:textId="77777777" w:rsidR="00247BB9" w:rsidRDefault="00247BB9" w:rsidP="00247BB9">
      <w:pPr>
        <w:pStyle w:val="ListParagraph"/>
        <w:numPr>
          <w:ilvl w:val="0"/>
          <w:numId w:val="1"/>
        </w:numPr>
        <w:tabs>
          <w:tab w:val="left" w:pos="6946"/>
        </w:tabs>
        <w:rPr>
          <w:rFonts w:ascii="SassoonPrimaryInfant" w:hAnsi="SassoonPrimaryInfant"/>
          <w:sz w:val="32"/>
          <w:szCs w:val="32"/>
        </w:rPr>
      </w:pPr>
      <w:r>
        <w:rPr>
          <w:rFonts w:ascii="SassoonPrimaryInfant" w:hAnsi="SassoonPrimaryInfant"/>
          <w:sz w:val="32"/>
          <w:szCs w:val="32"/>
        </w:rPr>
        <w:t xml:space="preserve">Ask your child to write the </w:t>
      </w:r>
      <w:r w:rsidR="005730B6">
        <w:rPr>
          <w:rFonts w:ascii="SassoonPrimaryInfant" w:hAnsi="SassoonPrimaryInfant"/>
          <w:sz w:val="32"/>
          <w:szCs w:val="32"/>
        </w:rPr>
        <w:t xml:space="preserve">‘hold a </w:t>
      </w:r>
      <w:r>
        <w:rPr>
          <w:rFonts w:ascii="SassoonPrimaryInfant" w:hAnsi="SassoonPrimaryInfant"/>
          <w:sz w:val="32"/>
          <w:szCs w:val="32"/>
        </w:rPr>
        <w:t>sentence</w:t>
      </w:r>
      <w:r w:rsidR="005730B6">
        <w:rPr>
          <w:rFonts w:ascii="SassoonPrimaryInfant" w:hAnsi="SassoonPrimaryInfant"/>
          <w:sz w:val="32"/>
          <w:szCs w:val="32"/>
        </w:rPr>
        <w:t>’. You can help by remind</w:t>
      </w:r>
      <w:r>
        <w:rPr>
          <w:rFonts w:ascii="SassoonPrimaryInfant" w:hAnsi="SassoonPrimaryInfant"/>
          <w:sz w:val="32"/>
          <w:szCs w:val="32"/>
        </w:rPr>
        <w:t>ing your child to listen for the sounds in each words, use a finger</w:t>
      </w:r>
      <w:r w:rsidR="005730B6">
        <w:rPr>
          <w:rFonts w:ascii="SassoonPrimaryInfant" w:hAnsi="SassoonPrimaryInfant"/>
          <w:sz w:val="32"/>
          <w:szCs w:val="32"/>
        </w:rPr>
        <w:t xml:space="preserve"> space after each word, start</w:t>
      </w:r>
      <w:r>
        <w:rPr>
          <w:rFonts w:ascii="SassoonPrimaryInfant" w:hAnsi="SassoonPrimaryInfant"/>
          <w:sz w:val="32"/>
          <w:szCs w:val="32"/>
        </w:rPr>
        <w:t xml:space="preserve"> letters</w:t>
      </w:r>
      <w:r w:rsidR="005730B6">
        <w:rPr>
          <w:rFonts w:ascii="SassoonPrimaryInfant" w:hAnsi="SassoonPrimaryInfant"/>
          <w:sz w:val="32"/>
          <w:szCs w:val="32"/>
        </w:rPr>
        <w:t xml:space="preserve"> in the correct place and add</w:t>
      </w:r>
      <w:r>
        <w:rPr>
          <w:rFonts w:ascii="SassoonPrimaryInfant" w:hAnsi="SassoonPrimaryInfant"/>
          <w:sz w:val="32"/>
          <w:szCs w:val="32"/>
        </w:rPr>
        <w:t xml:space="preserve"> a full stop at the end of the sentence.</w:t>
      </w:r>
    </w:p>
    <w:p w14:paraId="1F74D7CE" w14:textId="77777777"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lastRenderedPageBreak/>
        <w:t>Handwriting</w:t>
      </w:r>
    </w:p>
    <w:p w14:paraId="6087ADFC" w14:textId="77777777" w:rsidR="005730B6" w:rsidRPr="005730B6" w:rsidRDefault="005730B6" w:rsidP="005730B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 xml:space="preserve">See scanned handwriting pages on the Reception Remote Learning section of the school website. Please print a copy to use or if you do not have access to a printer, ask your child to practise their </w:t>
      </w:r>
      <w:r w:rsidR="006A1A50">
        <w:rPr>
          <w:rFonts w:ascii="SassoonPrimaryInfant" w:hAnsi="SassoonPrimaryInfant"/>
          <w:sz w:val="32"/>
          <w:szCs w:val="32"/>
        </w:rPr>
        <w:t>handwriting on wide lined paper or write in their Home School Writing book</w:t>
      </w:r>
    </w:p>
    <w:p w14:paraId="502A8692" w14:textId="77777777" w:rsidR="003117C6" w:rsidRDefault="003117C6" w:rsidP="003117C6">
      <w:pPr>
        <w:pStyle w:val="ListParagraph"/>
        <w:numPr>
          <w:ilvl w:val="0"/>
          <w:numId w:val="2"/>
        </w:numPr>
        <w:tabs>
          <w:tab w:val="left" w:pos="6946"/>
        </w:tabs>
        <w:rPr>
          <w:rFonts w:ascii="SassoonPrimaryInfant" w:hAnsi="SassoonPrimaryInfant"/>
          <w:sz w:val="32"/>
          <w:szCs w:val="32"/>
        </w:rPr>
      </w:pPr>
      <w:r w:rsidRPr="003117C6">
        <w:rPr>
          <w:rFonts w:ascii="SassoonPrimaryInfant" w:hAnsi="SassoonPrimaryInfant"/>
          <w:sz w:val="32"/>
          <w:szCs w:val="32"/>
        </w:rPr>
        <w:t>Ask your</w:t>
      </w:r>
      <w:r>
        <w:rPr>
          <w:rFonts w:ascii="SassoonPrimaryInfant" w:hAnsi="SassoonPrimaryInfant"/>
          <w:sz w:val="32"/>
          <w:szCs w:val="32"/>
        </w:rPr>
        <w:t xml:space="preserve"> child what they need to do to write neatly (bottom at the back of the chair, tummy a fist away from the table, a ‘nip nip’ pencil grip, spare hand holding the paper).</w:t>
      </w:r>
    </w:p>
    <w:p w14:paraId="0A7969B5" w14:textId="77777777" w:rsidR="003117C6" w:rsidRDefault="003117C6"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Remind your child that it is really important that they start each letter in the correct place (where the black dots are)</w:t>
      </w:r>
    </w:p>
    <w:p w14:paraId="6ED8EFFC" w14:textId="77777777"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Key Words</w:t>
      </w:r>
    </w:p>
    <w:p w14:paraId="137B8F56" w14:textId="77777777" w:rsidR="003117C6" w:rsidRDefault="003117C6" w:rsidP="003117C6">
      <w:pPr>
        <w:pStyle w:val="ListParagraph"/>
        <w:numPr>
          <w:ilvl w:val="0"/>
          <w:numId w:val="3"/>
        </w:numPr>
        <w:tabs>
          <w:tab w:val="left" w:pos="6946"/>
        </w:tabs>
        <w:rPr>
          <w:rFonts w:ascii="SassoonPrimaryInfant" w:hAnsi="SassoonPrimaryInfant"/>
          <w:sz w:val="32"/>
          <w:szCs w:val="32"/>
        </w:rPr>
      </w:pPr>
      <w:r w:rsidRPr="003117C6">
        <w:rPr>
          <w:rFonts w:ascii="SassoonPrimaryInfant" w:hAnsi="SassoonPrimaryInfant"/>
          <w:sz w:val="32"/>
          <w:szCs w:val="32"/>
        </w:rPr>
        <w:t>Please practise</w:t>
      </w:r>
      <w:r>
        <w:rPr>
          <w:rFonts w:ascii="SassoonPrimaryInfant" w:hAnsi="SassoonPrimaryInfant"/>
          <w:sz w:val="32"/>
          <w:szCs w:val="32"/>
        </w:rPr>
        <w:t xml:space="preserve"> the key words that you already have at home.</w:t>
      </w:r>
    </w:p>
    <w:p w14:paraId="0636823B" w14:textId="77777777" w:rsidR="003117C6" w:rsidRDefault="003117C6" w:rsidP="003117C6">
      <w:pPr>
        <w:pStyle w:val="ListParagraph"/>
        <w:numPr>
          <w:ilvl w:val="0"/>
          <w:numId w:val="3"/>
        </w:numPr>
        <w:tabs>
          <w:tab w:val="left" w:pos="6946"/>
        </w:tabs>
        <w:rPr>
          <w:rFonts w:ascii="SassoonPrimaryInfant" w:hAnsi="SassoonPrimaryInfant"/>
          <w:sz w:val="32"/>
          <w:szCs w:val="32"/>
        </w:rPr>
      </w:pPr>
      <w:r>
        <w:rPr>
          <w:rFonts w:ascii="SassoonPrimaryInfant" w:hAnsi="SassoonPrimaryInfant"/>
          <w:sz w:val="32"/>
          <w:szCs w:val="32"/>
        </w:rPr>
        <w:t>If your child needs new words, please let me know, via Tapestry</w:t>
      </w:r>
    </w:p>
    <w:p w14:paraId="742EB672" w14:textId="77777777"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Maths</w:t>
      </w:r>
    </w:p>
    <w:p w14:paraId="3F1A2947" w14:textId="77777777" w:rsidR="003117C6" w:rsidRPr="003117C6" w:rsidRDefault="003117C6" w:rsidP="003117C6">
      <w:pPr>
        <w:pStyle w:val="ListParagraph"/>
        <w:numPr>
          <w:ilvl w:val="0"/>
          <w:numId w:val="4"/>
        </w:numPr>
        <w:tabs>
          <w:tab w:val="left" w:pos="6946"/>
        </w:tabs>
        <w:rPr>
          <w:rFonts w:ascii="SassoonPrimaryInfant" w:hAnsi="SassoonPrimaryInfant"/>
          <w:b/>
          <w:sz w:val="32"/>
          <w:szCs w:val="32"/>
          <w:u w:val="single"/>
        </w:rPr>
      </w:pPr>
      <w:r>
        <w:rPr>
          <w:rFonts w:ascii="SassoonPrimaryInfant" w:hAnsi="SassoonPrimaryInfant"/>
          <w:sz w:val="32"/>
          <w:szCs w:val="32"/>
        </w:rPr>
        <w:t>Please follow each link on the timetable which leads to a video and worksheet</w:t>
      </w:r>
    </w:p>
    <w:p w14:paraId="69AE57FD" w14:textId="77777777"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t>R</w:t>
      </w:r>
      <w:r w:rsidR="0037253F">
        <w:rPr>
          <w:rFonts w:ascii="SassoonPrimaryInfant" w:hAnsi="SassoonPrimaryInfant"/>
          <w:b/>
          <w:sz w:val="32"/>
          <w:szCs w:val="32"/>
          <w:u w:val="single"/>
        </w:rPr>
        <w:t>hymes to help with number formation</w:t>
      </w:r>
    </w:p>
    <w:p w14:paraId="607284E3" w14:textId="77777777"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14:paraId="2460DB99" w14:textId="77777777"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14:paraId="32D53BF9"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lastRenderedPageBreak/>
        <w:t>Two – round and back on the rail track two, two, two</w:t>
      </w:r>
    </w:p>
    <w:p w14:paraId="396A8C8F"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14:paraId="479F2044"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14:paraId="3EA5B422"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14:paraId="75FC579C"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Six –</w:t>
      </w:r>
      <w:r w:rsidR="00350764">
        <w:rPr>
          <w:rFonts w:ascii="SassoonPrimaryInfant" w:hAnsi="SassoonPrimaryInfant"/>
          <w:sz w:val="32"/>
          <w:szCs w:val="32"/>
        </w:rPr>
        <w:t xml:space="preserve"> make a curve, make a loop, there are no tricks to make a 6</w:t>
      </w:r>
    </w:p>
    <w:p w14:paraId="6CBA0503" w14:textId="77777777"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Seven – across the sky and down from heaven, that’s the way to make a 7</w:t>
      </w:r>
    </w:p>
    <w:p w14:paraId="375F4258" w14:textId="77777777"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 xml:space="preserve">Eight – Make </w:t>
      </w:r>
      <w:r w:rsidR="005730B6">
        <w:rPr>
          <w:rFonts w:ascii="SassoonPrimaryInfant" w:hAnsi="SassoonPrimaryInfant"/>
          <w:sz w:val="32"/>
          <w:szCs w:val="32"/>
        </w:rPr>
        <w:t xml:space="preserve">a </w:t>
      </w:r>
      <w:r>
        <w:rPr>
          <w:rFonts w:ascii="SassoonPrimaryInfant" w:hAnsi="SassoonPrimaryInfant"/>
          <w:sz w:val="32"/>
          <w:szCs w:val="32"/>
        </w:rPr>
        <w:t>‘s’</w:t>
      </w:r>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14:paraId="5C81065B" w14:textId="77777777"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14:paraId="5CDDA979" w14:textId="77777777" w:rsidR="00725EBD" w:rsidRDefault="00725EBD" w:rsidP="003117C6">
      <w:pPr>
        <w:tabs>
          <w:tab w:val="left" w:pos="6946"/>
        </w:tabs>
        <w:rPr>
          <w:rFonts w:ascii="SassoonPrimaryInfant" w:hAnsi="SassoonPrimaryInfant"/>
          <w:sz w:val="32"/>
          <w:szCs w:val="32"/>
        </w:rPr>
      </w:pPr>
    </w:p>
    <w:p w14:paraId="3EBB6DAF" w14:textId="77777777" w:rsidR="00725EBD" w:rsidRDefault="00725EBD" w:rsidP="003117C6">
      <w:pPr>
        <w:tabs>
          <w:tab w:val="left" w:pos="6946"/>
        </w:tabs>
        <w:rPr>
          <w:rFonts w:ascii="SassoonPrimaryInfant" w:hAnsi="SassoonPrimaryInfant"/>
          <w:b/>
          <w:sz w:val="32"/>
          <w:szCs w:val="32"/>
          <w:u w:val="single"/>
        </w:rPr>
      </w:pPr>
    </w:p>
    <w:p w14:paraId="4ED11CB6" w14:textId="77777777" w:rsidR="00567608" w:rsidRDefault="00567608" w:rsidP="003117C6">
      <w:pPr>
        <w:tabs>
          <w:tab w:val="left" w:pos="6946"/>
        </w:tabs>
        <w:rPr>
          <w:rFonts w:ascii="SassoonPrimaryInfant" w:hAnsi="SassoonPrimaryInfant"/>
          <w:b/>
          <w:sz w:val="32"/>
          <w:szCs w:val="32"/>
          <w:u w:val="single"/>
        </w:rPr>
      </w:pPr>
    </w:p>
    <w:p w14:paraId="474755C6" w14:textId="77777777" w:rsidR="00F9316B" w:rsidRDefault="00FB53E9" w:rsidP="00FB53E9">
      <w:pPr>
        <w:rPr>
          <w:rFonts w:ascii="SassoonPrimaryInfant" w:hAnsi="SassoonPrimaryInfant"/>
          <w:b/>
          <w:sz w:val="32"/>
          <w:szCs w:val="32"/>
          <w:u w:val="single"/>
        </w:rPr>
      </w:pPr>
      <w:r>
        <w:rPr>
          <w:rFonts w:ascii="SassoonPrimaryInfant" w:hAnsi="SassoonPrimaryInfant"/>
          <w:b/>
          <w:sz w:val="32"/>
          <w:szCs w:val="32"/>
          <w:u w:val="single"/>
        </w:rPr>
        <w:t>Monday - Understanding the World</w:t>
      </w:r>
      <w:r w:rsidR="00501875">
        <w:rPr>
          <w:rFonts w:ascii="SassoonPrimaryInfant" w:hAnsi="SassoonPrimaryInfant"/>
          <w:b/>
          <w:sz w:val="32"/>
          <w:szCs w:val="32"/>
          <w:u w:val="single"/>
        </w:rPr>
        <w:t xml:space="preserve"> – Houses and Homes</w:t>
      </w:r>
    </w:p>
    <w:p w14:paraId="252BA725" w14:textId="2DD5DCCA" w:rsidR="00A92430" w:rsidRDefault="00A92430" w:rsidP="00FB53E9">
      <w:pPr>
        <w:rPr>
          <w:rFonts w:ascii="SassoonPrimaryInfant" w:hAnsi="SassoonPrimaryInfant"/>
          <w:bCs/>
          <w:sz w:val="32"/>
          <w:szCs w:val="32"/>
        </w:rPr>
      </w:pPr>
      <w:r w:rsidRPr="00A92430">
        <w:rPr>
          <w:rFonts w:ascii="SassoonPrimaryInfant" w:hAnsi="SassoonPrimaryInfant"/>
          <w:bCs/>
          <w:sz w:val="32"/>
          <w:szCs w:val="32"/>
        </w:rPr>
        <w:lastRenderedPageBreak/>
        <w:t xml:space="preserve">Talk about where you live. Use google maps </w:t>
      </w:r>
      <w:r>
        <w:rPr>
          <w:rFonts w:ascii="SassoonPrimaryInfant" w:hAnsi="SassoonPrimaryInfant"/>
          <w:bCs/>
          <w:sz w:val="32"/>
          <w:szCs w:val="32"/>
        </w:rPr>
        <w:t>to find your house. Talk about what the children recognise and can see near their house. Introduce your home address and explain what each line of the address means and why an address is important.</w:t>
      </w:r>
    </w:p>
    <w:p w14:paraId="00840827" w14:textId="3DA825BA" w:rsidR="00A92430" w:rsidRPr="00A92430" w:rsidRDefault="00A92430" w:rsidP="00FB53E9">
      <w:pPr>
        <w:rPr>
          <w:rFonts w:ascii="SassoonPrimaryInfant" w:hAnsi="SassoonPrimaryInfant"/>
          <w:bCs/>
          <w:sz w:val="32"/>
          <w:szCs w:val="32"/>
        </w:rPr>
      </w:pPr>
      <w:r>
        <w:rPr>
          <w:rFonts w:ascii="SassoonPrimaryInfant" w:hAnsi="SassoonPrimaryInfant"/>
          <w:bCs/>
          <w:sz w:val="32"/>
          <w:szCs w:val="32"/>
        </w:rPr>
        <w:t xml:space="preserve">Draw a picture or write a letter, put it in a stamped, </w:t>
      </w:r>
      <w:proofErr w:type="spellStart"/>
      <w:r>
        <w:rPr>
          <w:rFonts w:ascii="SassoonPrimaryInfant" w:hAnsi="SassoonPrimaryInfant"/>
          <w:bCs/>
          <w:sz w:val="32"/>
          <w:szCs w:val="32"/>
        </w:rPr>
        <w:t>self addressed</w:t>
      </w:r>
      <w:proofErr w:type="spellEnd"/>
      <w:r>
        <w:rPr>
          <w:rFonts w:ascii="SassoonPrimaryInfant" w:hAnsi="SassoonPrimaryInfant"/>
          <w:bCs/>
          <w:sz w:val="32"/>
          <w:szCs w:val="32"/>
        </w:rPr>
        <w:t xml:space="preserve"> envelope (with adult support). Ask someone to post the letter to you. Will the postal worker read your address? When will your letter arrive?</w:t>
      </w:r>
    </w:p>
    <w:p w14:paraId="73562661" w14:textId="7A22D3FE" w:rsidR="00FB53E9" w:rsidRDefault="00FB53E9" w:rsidP="00FB53E9">
      <w:pPr>
        <w:rPr>
          <w:rFonts w:ascii="SassoonPrimaryInfant" w:hAnsi="SassoonPrimaryInfant"/>
          <w:b/>
          <w:sz w:val="32"/>
          <w:szCs w:val="32"/>
          <w:u w:val="single"/>
        </w:rPr>
      </w:pPr>
      <w:r>
        <w:rPr>
          <w:rFonts w:ascii="SassoonPrimaryInfant" w:hAnsi="SassoonPrimaryInfant"/>
          <w:b/>
          <w:sz w:val="32"/>
          <w:szCs w:val="32"/>
          <w:u w:val="single"/>
        </w:rPr>
        <w:t xml:space="preserve">Tuesday </w:t>
      </w:r>
      <w:r w:rsidR="00567608">
        <w:rPr>
          <w:rFonts w:ascii="SassoonPrimaryInfant" w:hAnsi="SassoonPrimaryInfant"/>
          <w:b/>
          <w:sz w:val="32"/>
          <w:szCs w:val="32"/>
          <w:u w:val="single"/>
        </w:rPr>
        <w:t>–</w:t>
      </w:r>
      <w:r>
        <w:rPr>
          <w:rFonts w:ascii="SassoonPrimaryInfant" w:hAnsi="SassoonPrimaryInfant"/>
          <w:b/>
          <w:sz w:val="32"/>
          <w:szCs w:val="32"/>
          <w:u w:val="single"/>
        </w:rPr>
        <w:t xml:space="preserve"> </w:t>
      </w:r>
      <w:r w:rsidR="00567608">
        <w:rPr>
          <w:rFonts w:ascii="SassoonPrimaryInfant" w:hAnsi="SassoonPrimaryInfant"/>
          <w:b/>
          <w:sz w:val="32"/>
          <w:szCs w:val="32"/>
          <w:u w:val="single"/>
        </w:rPr>
        <w:t>Music</w:t>
      </w:r>
    </w:p>
    <w:p w14:paraId="4B0B484E" w14:textId="77777777" w:rsidR="006A1A50" w:rsidRPr="006A1A50" w:rsidRDefault="006A1A50" w:rsidP="00FB53E9">
      <w:pPr>
        <w:rPr>
          <w:rFonts w:ascii="SassoonPrimaryInfant" w:hAnsi="SassoonPrimaryInfant"/>
          <w:sz w:val="32"/>
          <w:szCs w:val="32"/>
        </w:rPr>
      </w:pPr>
      <w:r>
        <w:rPr>
          <w:rFonts w:ascii="SassoonPrimaryInfant" w:hAnsi="SassoonPrimaryInfant"/>
          <w:sz w:val="32"/>
          <w:szCs w:val="32"/>
        </w:rPr>
        <w:t xml:space="preserve">The Woodland Part 1 </w:t>
      </w:r>
      <w:r w:rsidR="00567608">
        <w:rPr>
          <w:rFonts w:ascii="SassoonPrimaryInfant" w:hAnsi="SassoonPrimaryInfant"/>
          <w:sz w:val="32"/>
          <w:szCs w:val="32"/>
        </w:rPr>
        <w:t>– watch the video</w:t>
      </w:r>
      <w:r>
        <w:rPr>
          <w:rFonts w:ascii="SassoonPrimaryInfant" w:hAnsi="SassoonPrimaryInfant"/>
          <w:sz w:val="32"/>
          <w:szCs w:val="32"/>
        </w:rPr>
        <w:t xml:space="preserve"> and join in</w:t>
      </w:r>
    </w:p>
    <w:p w14:paraId="0AE1B5ED" w14:textId="61036784" w:rsidR="00FB645C" w:rsidRDefault="00FB53E9" w:rsidP="006A1A50">
      <w:pPr>
        <w:rPr>
          <w:rFonts w:ascii="SassoonPrimaryInfant" w:hAnsi="SassoonPrimaryInfant"/>
          <w:b/>
          <w:sz w:val="32"/>
          <w:szCs w:val="32"/>
          <w:u w:val="single"/>
        </w:rPr>
      </w:pPr>
      <w:r>
        <w:rPr>
          <w:rFonts w:ascii="SassoonPrimaryInfant" w:hAnsi="SassoonPrimaryInfant"/>
          <w:b/>
          <w:sz w:val="32"/>
          <w:szCs w:val="32"/>
          <w:u w:val="single"/>
        </w:rPr>
        <w:t xml:space="preserve">Wednesday – </w:t>
      </w:r>
      <w:r w:rsidR="006A1A50">
        <w:rPr>
          <w:rFonts w:ascii="SassoonPrimaryInfant" w:hAnsi="SassoonPrimaryInfant"/>
          <w:b/>
          <w:sz w:val="32"/>
          <w:szCs w:val="32"/>
          <w:u w:val="single"/>
        </w:rPr>
        <w:t>Science</w:t>
      </w:r>
      <w:r w:rsidR="009D7763">
        <w:rPr>
          <w:rFonts w:ascii="SassoonPrimaryInfant" w:hAnsi="SassoonPrimaryInfant"/>
          <w:b/>
          <w:sz w:val="32"/>
          <w:szCs w:val="32"/>
          <w:u w:val="single"/>
        </w:rPr>
        <w:t xml:space="preserve"> – exploring </w:t>
      </w:r>
      <w:r w:rsidR="00A92430">
        <w:rPr>
          <w:rFonts w:ascii="SassoonPrimaryInfant" w:hAnsi="SassoonPrimaryInfant"/>
          <w:b/>
          <w:sz w:val="32"/>
          <w:szCs w:val="32"/>
          <w:u w:val="single"/>
        </w:rPr>
        <w:t>rainbows and colour</w:t>
      </w:r>
    </w:p>
    <w:p w14:paraId="100CF38E" w14:textId="5AA71449" w:rsidR="009D7763" w:rsidRDefault="00FB645C" w:rsidP="009D7763">
      <w:pPr>
        <w:tabs>
          <w:tab w:val="left" w:pos="6946"/>
        </w:tabs>
        <w:rPr>
          <w:rFonts w:ascii="SassoonPrimaryInfant" w:hAnsi="SassoonPrimaryInfant"/>
          <w:sz w:val="32"/>
          <w:szCs w:val="32"/>
        </w:rPr>
      </w:pPr>
      <w:r w:rsidRPr="005730B6">
        <w:rPr>
          <w:rFonts w:ascii="SassoonPrimaryInfant" w:hAnsi="SassoonPrimaryInfant"/>
          <w:b/>
          <w:sz w:val="32"/>
          <w:szCs w:val="32"/>
        </w:rPr>
        <w:t xml:space="preserve">You will need: </w:t>
      </w:r>
      <w:r w:rsidR="00A92430">
        <w:rPr>
          <w:rFonts w:ascii="SassoonPrimaryInfant" w:hAnsi="SassoonPrimaryInfant"/>
          <w:sz w:val="32"/>
          <w:szCs w:val="32"/>
        </w:rPr>
        <w:t xml:space="preserve">bubbles, water, </w:t>
      </w:r>
    </w:p>
    <w:p w14:paraId="56C20C7C" w14:textId="2748EDAA" w:rsidR="00A92430" w:rsidRDefault="00A92430" w:rsidP="009D7763">
      <w:pPr>
        <w:tabs>
          <w:tab w:val="left" w:pos="6946"/>
        </w:tabs>
        <w:rPr>
          <w:rFonts w:ascii="SassoonPrimaryInfant" w:hAnsi="SassoonPrimaryInfant"/>
          <w:sz w:val="32"/>
          <w:szCs w:val="32"/>
        </w:rPr>
      </w:pPr>
      <w:r>
        <w:rPr>
          <w:rFonts w:ascii="SassoonPrimaryInfant" w:hAnsi="SassoonPrimaryInfant"/>
          <w:sz w:val="32"/>
          <w:szCs w:val="32"/>
        </w:rPr>
        <w:t>This works best on a sunny day.</w:t>
      </w:r>
    </w:p>
    <w:p w14:paraId="73E1B303" w14:textId="36CB418A" w:rsidR="00411A6E" w:rsidRDefault="00A92430" w:rsidP="00411A6E">
      <w:pPr>
        <w:pStyle w:val="ListParagraph"/>
        <w:numPr>
          <w:ilvl w:val="0"/>
          <w:numId w:val="4"/>
        </w:numPr>
        <w:tabs>
          <w:tab w:val="left" w:pos="6946"/>
        </w:tabs>
        <w:rPr>
          <w:rFonts w:ascii="SassoonPrimaryInfant" w:hAnsi="SassoonPrimaryInfant"/>
          <w:sz w:val="32"/>
        </w:rPr>
      </w:pPr>
      <w:r>
        <w:rPr>
          <w:rFonts w:ascii="SassoonPrimaryInfant" w:hAnsi="SassoonPrimaryInfant"/>
          <w:sz w:val="32"/>
        </w:rPr>
        <w:t>Blow bubbles and look for the rainbows in them. Discuss and explore if the rainbow is always in the same place.</w:t>
      </w:r>
    </w:p>
    <w:p w14:paraId="5F39BFBD" w14:textId="40803D96" w:rsidR="00A92430" w:rsidRDefault="00A92430" w:rsidP="00411A6E">
      <w:pPr>
        <w:pStyle w:val="ListParagraph"/>
        <w:numPr>
          <w:ilvl w:val="0"/>
          <w:numId w:val="4"/>
        </w:numPr>
        <w:tabs>
          <w:tab w:val="left" w:pos="6946"/>
        </w:tabs>
        <w:rPr>
          <w:rFonts w:ascii="SassoonPrimaryInfant" w:hAnsi="SassoonPrimaryInfant"/>
          <w:sz w:val="32"/>
        </w:rPr>
      </w:pPr>
      <w:r>
        <w:rPr>
          <w:rFonts w:ascii="SassoonPrimaryInfant" w:hAnsi="SassoonPrimaryInfant"/>
          <w:sz w:val="32"/>
        </w:rPr>
        <w:t>Have you every seem a rainbow? Talk about how rainbows are formed.</w:t>
      </w:r>
    </w:p>
    <w:p w14:paraId="71DE9F3B" w14:textId="74EB7625" w:rsidR="00411A6E" w:rsidRDefault="00A92430" w:rsidP="00411A6E">
      <w:pPr>
        <w:pStyle w:val="ListParagraph"/>
        <w:numPr>
          <w:ilvl w:val="0"/>
          <w:numId w:val="4"/>
        </w:numPr>
        <w:tabs>
          <w:tab w:val="left" w:pos="6946"/>
        </w:tabs>
        <w:rPr>
          <w:rFonts w:ascii="SassoonPrimaryInfant" w:hAnsi="SassoonPrimaryInfant"/>
          <w:sz w:val="32"/>
        </w:rPr>
      </w:pPr>
      <w:r>
        <w:rPr>
          <w:rFonts w:ascii="SassoonPrimaryInfant" w:hAnsi="SassoonPrimaryInfant"/>
          <w:sz w:val="32"/>
        </w:rPr>
        <w:t>If it is a sunny day use water the see if you can make a rainbow.</w:t>
      </w:r>
    </w:p>
    <w:p w14:paraId="08205EB5" w14:textId="2AD460F2" w:rsidR="00A92430" w:rsidRPr="00411A6E" w:rsidRDefault="00A92430" w:rsidP="00411A6E">
      <w:pPr>
        <w:pStyle w:val="ListParagraph"/>
        <w:numPr>
          <w:ilvl w:val="0"/>
          <w:numId w:val="4"/>
        </w:numPr>
        <w:tabs>
          <w:tab w:val="left" w:pos="6946"/>
        </w:tabs>
        <w:rPr>
          <w:rFonts w:ascii="SassoonPrimaryInfant" w:hAnsi="SassoonPrimaryInfant"/>
          <w:sz w:val="32"/>
        </w:rPr>
      </w:pPr>
      <w:r>
        <w:rPr>
          <w:rFonts w:ascii="SassoonPrimaryInfant" w:hAnsi="SassoonPrimaryInfant"/>
          <w:sz w:val="32"/>
        </w:rPr>
        <w:t>Can you draw or paint a rainbow?</w:t>
      </w:r>
    </w:p>
    <w:p w14:paraId="30D0F0E3" w14:textId="77777777" w:rsidR="00FB53E9" w:rsidRPr="006A1A50" w:rsidRDefault="00FB645C" w:rsidP="006A1A50">
      <w:pPr>
        <w:tabs>
          <w:tab w:val="left" w:pos="6946"/>
        </w:tabs>
        <w:rPr>
          <w:rFonts w:ascii="SassoonPrimaryInfant" w:hAnsi="SassoonPrimaryInfant"/>
          <w:sz w:val="32"/>
          <w:szCs w:val="32"/>
        </w:rPr>
      </w:pPr>
      <w:proofErr w:type="gramStart"/>
      <w:r w:rsidRPr="005730B6">
        <w:rPr>
          <w:rFonts w:ascii="SassoonPrimaryInfant" w:hAnsi="SassoonPrimaryInfant"/>
          <w:sz w:val="32"/>
          <w:szCs w:val="32"/>
        </w:rPr>
        <w:t>.</w:t>
      </w:r>
      <w:r w:rsidR="00FB53E9">
        <w:rPr>
          <w:rFonts w:ascii="SassoonPrimaryInfant" w:hAnsi="SassoonPrimaryInfant"/>
          <w:b/>
          <w:sz w:val="32"/>
          <w:szCs w:val="32"/>
          <w:u w:val="single"/>
        </w:rPr>
        <w:t>Thursday</w:t>
      </w:r>
      <w:proofErr w:type="gramEnd"/>
      <w:r w:rsidR="00FB53E9">
        <w:rPr>
          <w:rFonts w:ascii="SassoonPrimaryInfant" w:hAnsi="SassoonPrimaryInfant"/>
          <w:b/>
          <w:sz w:val="32"/>
          <w:szCs w:val="32"/>
          <w:u w:val="single"/>
        </w:rPr>
        <w:t xml:space="preserve"> – PHSCE</w:t>
      </w:r>
    </w:p>
    <w:p w14:paraId="5AB6060F" w14:textId="77777777" w:rsidR="00292E98" w:rsidRPr="00292E98" w:rsidRDefault="00292E98" w:rsidP="00FB53E9">
      <w:pPr>
        <w:rPr>
          <w:rFonts w:ascii="SassoonPrimaryInfant" w:hAnsi="SassoonPrimaryInfant"/>
          <w:sz w:val="32"/>
          <w:szCs w:val="32"/>
        </w:rPr>
      </w:pPr>
      <w:r w:rsidRPr="00292E98">
        <w:rPr>
          <w:rFonts w:ascii="SassoonPrimaryInfant" w:hAnsi="SassoonPrimaryInfant"/>
          <w:sz w:val="32"/>
          <w:szCs w:val="32"/>
        </w:rPr>
        <w:lastRenderedPageBreak/>
        <w:t>My caring community</w:t>
      </w:r>
      <w:r>
        <w:rPr>
          <w:rFonts w:ascii="SassoonPrimaryInfant" w:hAnsi="SassoonPrimaryInfant"/>
          <w:sz w:val="32"/>
          <w:szCs w:val="32"/>
        </w:rPr>
        <w:t xml:space="preserve"> – watch the video and complete the activity at the end.</w:t>
      </w:r>
    </w:p>
    <w:p w14:paraId="1413663D" w14:textId="77777777" w:rsidR="00FB53E9" w:rsidRDefault="00FB53E9" w:rsidP="00FB53E9">
      <w:pPr>
        <w:rPr>
          <w:rFonts w:ascii="SassoonPrimaryInfant" w:hAnsi="SassoonPrimaryInfant"/>
          <w:b/>
          <w:sz w:val="32"/>
          <w:szCs w:val="32"/>
          <w:u w:val="single"/>
        </w:rPr>
      </w:pPr>
    </w:p>
    <w:p w14:paraId="4745DE25" w14:textId="77777777" w:rsidR="00FB53E9" w:rsidRPr="00FB53E9" w:rsidRDefault="00FB53E9" w:rsidP="00FB53E9">
      <w:pPr>
        <w:tabs>
          <w:tab w:val="left" w:pos="6946"/>
        </w:tabs>
        <w:rPr>
          <w:rFonts w:ascii="SassoonPrimaryInfant" w:hAnsi="SassoonPrimaryInfant"/>
          <w:b/>
          <w:sz w:val="32"/>
          <w:szCs w:val="32"/>
          <w:u w:val="single"/>
        </w:rPr>
      </w:pPr>
      <w:r w:rsidRPr="00725EBD">
        <w:rPr>
          <w:rFonts w:ascii="SassoonPrimaryInfant" w:hAnsi="SassoonPrimaryInfant"/>
          <w:b/>
          <w:sz w:val="32"/>
          <w:szCs w:val="32"/>
          <w:u w:val="single"/>
        </w:rPr>
        <w:t>P.E.</w:t>
      </w:r>
      <w:r>
        <w:rPr>
          <w:rFonts w:ascii="SassoonPrimaryInfant" w:hAnsi="SassoonPrimaryInfant"/>
          <w:b/>
          <w:sz w:val="32"/>
          <w:szCs w:val="32"/>
          <w:u w:val="single"/>
        </w:rPr>
        <w:t xml:space="preserve"> - </w:t>
      </w:r>
      <w:r>
        <w:rPr>
          <w:rFonts w:ascii="SassoonPrimaryInfant" w:hAnsi="SassoonPrimaryInfant"/>
          <w:sz w:val="32"/>
          <w:szCs w:val="32"/>
        </w:rPr>
        <w:t>Joe Wicks is planning to offer P.E. lessons on Youtube, on Wednesdays, Thursdays and Fridays</w:t>
      </w:r>
    </w:p>
    <w:p w14:paraId="5E67FCD1" w14:textId="77777777" w:rsidR="00FB53E9" w:rsidRDefault="00FB53E9" w:rsidP="00FB53E9">
      <w:pPr>
        <w:rPr>
          <w:rFonts w:ascii="SassoonPrimaryInfant" w:hAnsi="SassoonPrimaryInfant"/>
          <w:b/>
          <w:sz w:val="32"/>
          <w:szCs w:val="32"/>
          <w:u w:val="single"/>
        </w:rPr>
      </w:pPr>
    </w:p>
    <w:p w14:paraId="565AD3C9" w14:textId="77777777" w:rsidR="00FB53E9" w:rsidRDefault="00FB53E9" w:rsidP="00FB53E9">
      <w:pPr>
        <w:rPr>
          <w:rFonts w:ascii="SassoonPrimaryInfant" w:hAnsi="SassoonPrimaryInfant"/>
          <w:b/>
          <w:sz w:val="32"/>
          <w:szCs w:val="32"/>
          <w:u w:val="single"/>
        </w:rPr>
      </w:pPr>
    </w:p>
    <w:p w14:paraId="757BBB81" w14:textId="77777777"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37691"/>
    <w:multiLevelType w:val="hybridMultilevel"/>
    <w:tmpl w:val="173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6B"/>
    <w:rsid w:val="00020609"/>
    <w:rsid w:val="00034234"/>
    <w:rsid w:val="00073DE0"/>
    <w:rsid w:val="000F4105"/>
    <w:rsid w:val="00104A2B"/>
    <w:rsid w:val="00156B7E"/>
    <w:rsid w:val="001D7EDF"/>
    <w:rsid w:val="00247BB9"/>
    <w:rsid w:val="00292E98"/>
    <w:rsid w:val="002E7396"/>
    <w:rsid w:val="002F6AE7"/>
    <w:rsid w:val="003117C6"/>
    <w:rsid w:val="00350764"/>
    <w:rsid w:val="0037253F"/>
    <w:rsid w:val="00411A6E"/>
    <w:rsid w:val="004D5565"/>
    <w:rsid w:val="00501875"/>
    <w:rsid w:val="00567608"/>
    <w:rsid w:val="005730B6"/>
    <w:rsid w:val="0064190D"/>
    <w:rsid w:val="006500A0"/>
    <w:rsid w:val="006500D0"/>
    <w:rsid w:val="006A1A50"/>
    <w:rsid w:val="006C5207"/>
    <w:rsid w:val="00725EBD"/>
    <w:rsid w:val="00804C22"/>
    <w:rsid w:val="00832E58"/>
    <w:rsid w:val="0084493A"/>
    <w:rsid w:val="0087737C"/>
    <w:rsid w:val="008E49C7"/>
    <w:rsid w:val="00910310"/>
    <w:rsid w:val="00962706"/>
    <w:rsid w:val="00970C02"/>
    <w:rsid w:val="009C77D7"/>
    <w:rsid w:val="009D7763"/>
    <w:rsid w:val="00A92430"/>
    <w:rsid w:val="00BC6857"/>
    <w:rsid w:val="00C30D8D"/>
    <w:rsid w:val="00D14117"/>
    <w:rsid w:val="00D86E55"/>
    <w:rsid w:val="00F9316B"/>
    <w:rsid w:val="00FB53E9"/>
    <w:rsid w:val="00FB645C"/>
    <w:rsid w:val="00FC3C41"/>
    <w:rsid w:val="00FE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2E5B"/>
  <w15:docId w15:val="{EE7F2131-85DD-4D3D-A759-61FA6010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assroom.thenational.academy/lessons/community-heroes-c4w3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room.thenational.academy/lessons/the-woodland-part-2-6rv68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EMILY  SNOWBALL</cp:lastModifiedBy>
  <cp:revision>2</cp:revision>
  <dcterms:created xsi:type="dcterms:W3CDTF">2021-11-15T12:41:00Z</dcterms:created>
  <dcterms:modified xsi:type="dcterms:W3CDTF">2021-11-15T12:41:00Z</dcterms:modified>
</cp:coreProperties>
</file>