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Year 1/2 08.02.21</w:t>
      </w:r>
    </w:p>
    <w:p w:rsidR="00000000" w:rsidDel="00000000" w:rsidP="00000000" w:rsidRDefault="00000000" w:rsidRPr="00000000" w14:paraId="00000002">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LO I can understand why La Chandeleur is celebrated in France.</w:t>
      </w:r>
    </w:p>
    <w:p w:rsidR="00000000" w:rsidDel="00000000" w:rsidP="00000000" w:rsidRDefault="00000000" w:rsidRPr="00000000" w14:paraId="00000004">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      I can name the ingredients to make a French crêpe and say what I would like to fill it with.</w:t>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festival ‘La Chandeleur’ takes place in France on 2 February. </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 Chandeleur, la fête des chandelles or la fête de la lumière is a religious festival in France  – a day when people get to eat a lot of crêpes/ pancakes! 😋 There are different reasons for this:</w:t>
      </w:r>
    </w:p>
    <w:p w:rsidR="00000000" w:rsidDel="00000000" w:rsidP="00000000" w:rsidRDefault="00000000" w:rsidRPr="00000000" w14:paraId="00000009">
      <w:pPr>
        <w:numPr>
          <w:ilvl w:val="0"/>
          <w:numId w:val="1"/>
        </w:numPr>
        <w:pBdr>
          <w:top w:color="auto" w:space="0" w:sz="0" w:val="none"/>
          <w:left w:color="auto" w:space="0" w:sz="0" w:val="none"/>
          <w:bottom w:color="auto" w:space="11" w:sz="0" w:val="none"/>
          <w:right w:color="auto" w:space="0" w:sz="0" w:val="none"/>
        </w:pBdr>
        <w:shd w:fill="ffffff" w:val="clear"/>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It was a good way to eat up extra wheat ahead of the new harvest.  </w:t>
      </w:r>
    </w:p>
    <w:p w:rsidR="00000000" w:rsidDel="00000000" w:rsidP="00000000" w:rsidRDefault="00000000" w:rsidRPr="00000000" w14:paraId="0000000A">
      <w:pPr>
        <w:numPr>
          <w:ilvl w:val="0"/>
          <w:numId w:val="1"/>
        </w:numPr>
        <w:pBdr>
          <w:top w:color="auto" w:space="0" w:sz="0" w:val="none"/>
          <w:left w:color="auto" w:space="0" w:sz="0" w:val="none"/>
          <w:bottom w:color="auto" w:space="11" w:sz="0" w:val="none"/>
          <w:right w:color="auto" w:space="0" w:sz="0" w:val="none"/>
        </w:pBdr>
        <w:shd w:fill="ffffff" w:val="clear"/>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Another is that the crêpes resemble a sun so it was a reason to celebrate as the days started to get longer and sunnier.  As the crêpe is tossed, it is like the sun rising in the sky to make the day lighter.  </w:t>
      </w:r>
    </w:p>
    <w:p w:rsidR="00000000" w:rsidDel="00000000" w:rsidP="00000000" w:rsidRDefault="00000000" w:rsidRPr="00000000" w14:paraId="0000000B">
      <w:pPr>
        <w:numPr>
          <w:ilvl w:val="0"/>
          <w:numId w:val="1"/>
        </w:numPr>
        <w:pBdr>
          <w:top w:color="auto" w:space="0" w:sz="0" w:val="none"/>
          <w:left w:color="auto" w:space="0" w:sz="0" w:val="none"/>
          <w:bottom w:color="auto" w:space="11" w:sz="0" w:val="none"/>
          <w:right w:color="auto" w:space="0" w:sz="0" w:val="none"/>
        </w:pBdr>
        <w:shd w:fill="ffffff" w:val="clear"/>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Religiously, the 2 February marks the day when Jesus was presented at the temple in Jerusalem.</w:t>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Videos 1 &amp; 2 - La Chandeleur</w:t>
      </w:r>
    </w:p>
    <w:p w:rsidR="00000000" w:rsidDel="00000000" w:rsidP="00000000" w:rsidRDefault="00000000" w:rsidRPr="00000000" w14:paraId="0000000E">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Song for la Chandeleur </w:t>
      </w:r>
      <w:hyperlink r:id="rId6">
        <w:r w:rsidDel="00000000" w:rsidR="00000000" w:rsidRPr="00000000">
          <w:rPr>
            <w:rFonts w:ascii="Comic Sans MS" w:cs="Comic Sans MS" w:eastAsia="Comic Sans MS" w:hAnsi="Comic Sans MS"/>
            <w:b w:val="1"/>
            <w:color w:val="1155cc"/>
            <w:sz w:val="24"/>
            <w:szCs w:val="24"/>
            <w:u w:val="single"/>
            <w:rtl w:val="0"/>
          </w:rPr>
          <w:t xml:space="preserve">https://youtu.be/U4IZ2LcOkqI</w:t>
        </w:r>
      </w:hyperlink>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Tasks</w:t>
      </w:r>
    </w:p>
    <w:p w:rsidR="00000000" w:rsidDel="00000000" w:rsidP="00000000" w:rsidRDefault="00000000" w:rsidRPr="00000000" w14:paraId="00000012">
      <w:pPr>
        <w:pBdr>
          <w:top w:color="auto" w:space="0" w:sz="0" w:val="none"/>
          <w:left w:color="auto" w:space="0" w:sz="0" w:val="none"/>
          <w:bottom w:color="auto" w:space="11" w:sz="0" w:val="none"/>
          <w:right w:color="auto" w:space="0" w:sz="0" w:val="none"/>
        </w:pBdr>
        <w:shd w:fill="ffffff" w:val="clea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Click on the link below to make your own crêpes and try to buy the ingredients for your crêpes. Try making your own French crêpes at home! Bon appetit! </w:t>
      </w:r>
    </w:p>
    <w:p w:rsidR="00000000" w:rsidDel="00000000" w:rsidP="00000000" w:rsidRDefault="00000000" w:rsidRPr="00000000" w14:paraId="00000013">
      <w:pPr>
        <w:pBdr>
          <w:top w:color="auto" w:space="0" w:sz="0" w:val="none"/>
          <w:left w:color="auto" w:space="0" w:sz="0" w:val="none"/>
          <w:bottom w:color="auto" w:space="11" w:sz="0" w:val="none"/>
          <w:right w:color="auto" w:space="0" w:sz="0" w:val="none"/>
        </w:pBdr>
        <w:shd w:fill="ffffff" w:val="clear"/>
        <w:rPr>
          <w:b w:val="1"/>
          <w:color w:val="1d2228"/>
          <w:sz w:val="24"/>
          <w:szCs w:val="24"/>
          <w:highlight w:val="white"/>
        </w:rPr>
      </w:pPr>
      <w:hyperlink r:id="rId7">
        <w:r w:rsidDel="00000000" w:rsidR="00000000" w:rsidRPr="00000000">
          <w:rPr>
            <w:b w:val="1"/>
            <w:color w:val="338fe9"/>
            <w:sz w:val="24"/>
            <w:szCs w:val="24"/>
            <w:highlight w:val="white"/>
            <w:u w:val="single"/>
            <w:rtl w:val="0"/>
          </w:rPr>
          <w:t xml:space="preserve">La chandeleur by cheaney on Genially</w:t>
        </w:r>
      </w:hyperlink>
      <w:r w:rsidDel="00000000" w:rsidR="00000000" w:rsidRPr="00000000">
        <w:rPr>
          <w:b w:val="1"/>
          <w:color w:val="1d2228"/>
          <w:sz w:val="24"/>
          <w:szCs w:val="24"/>
          <w:highlight w:val="white"/>
          <w:rtl w:val="0"/>
        </w:rPr>
        <w:t xml:space="preserve"> </w:t>
      </w:r>
    </w:p>
    <w:p w:rsidR="00000000" w:rsidDel="00000000" w:rsidP="00000000" w:rsidRDefault="00000000" w:rsidRPr="00000000" w14:paraId="00000014">
      <w:pPr>
        <w:pBdr>
          <w:top w:color="auto" w:space="0" w:sz="0" w:val="none"/>
          <w:left w:color="auto" w:space="0" w:sz="0" w:val="none"/>
          <w:bottom w:color="auto" w:space="11" w:sz="0" w:val="none"/>
          <w:right w:color="auto" w:space="0" w:sz="0" w:val="none"/>
        </w:pBdr>
        <w:shd w:fill="ffffff" w:val="clear"/>
        <w:rPr>
          <w:color w:val="1d2228"/>
          <w:sz w:val="20"/>
          <w:szCs w:val="20"/>
          <w:highlight w:val="white"/>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11" w:sz="0" w:val="none"/>
          <w:right w:color="auto" w:space="0" w:sz="0" w:val="none"/>
        </w:pBdr>
        <w:shd w:fill="ffffff" w:val="clear"/>
        <w:rPr>
          <w:color w:val="1d2228"/>
          <w:sz w:val="20"/>
          <w:szCs w:val="20"/>
          <w:highlight w:val="white"/>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11" w:sz="0" w:val="none"/>
          <w:right w:color="auto" w:space="0" w:sz="0" w:val="none"/>
        </w:pBdr>
        <w:shd w:fill="ffffff" w:val="clear"/>
        <w:rPr/>
      </w:pPr>
      <w:r w:rsidDel="00000000" w:rsidR="00000000" w:rsidRPr="00000000">
        <w:rPr>
          <w:rFonts w:ascii="Comic Sans MS" w:cs="Comic Sans MS" w:eastAsia="Comic Sans MS" w:hAnsi="Comic Sans MS"/>
          <w:sz w:val="24"/>
          <w:szCs w:val="24"/>
        </w:rPr>
        <w:drawing>
          <wp:inline distB="114300" distT="114300" distL="114300" distR="114300">
            <wp:extent cx="1100138" cy="733425"/>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00138" cy="733425"/>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U4IZ2LcOkqI" TargetMode="External"/><Relationship Id="rId7" Type="http://schemas.openxmlformats.org/officeDocument/2006/relationships/hyperlink" Target="https://view.genial.ly/600c2e4aae03310d0c24d573/"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