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39" w:rsidRDefault="00845639" w:rsidP="00845639">
      <w:pPr>
        <w:jc w:val="center"/>
        <w:rPr>
          <w:b/>
          <w:sz w:val="44"/>
          <w:szCs w:val="44"/>
          <w:u w:val="single"/>
        </w:rPr>
      </w:pPr>
      <w:r w:rsidRPr="00957F9A">
        <w:rPr>
          <w:b/>
          <w:sz w:val="44"/>
          <w:szCs w:val="44"/>
          <w:u w:val="single"/>
        </w:rPr>
        <w:t>Beegu by Alexis Deacon</w:t>
      </w:r>
    </w:p>
    <w:p w:rsidR="00DA3283" w:rsidRPr="00957F9A" w:rsidRDefault="00DA3283" w:rsidP="00845639">
      <w:pPr>
        <w:jc w:val="center"/>
        <w:rPr>
          <w:b/>
          <w:sz w:val="44"/>
          <w:szCs w:val="44"/>
          <w:u w:val="single"/>
        </w:rPr>
      </w:pPr>
      <w:r>
        <w:rPr>
          <w:b/>
          <w:sz w:val="44"/>
          <w:szCs w:val="44"/>
          <w:u w:val="single"/>
        </w:rPr>
        <w:t>25/01/21</w:t>
      </w:r>
      <w:bookmarkStart w:id="0" w:name="_GoBack"/>
      <w:bookmarkEnd w:id="0"/>
    </w:p>
    <w:p w:rsidR="002E2489" w:rsidRDefault="002E2489" w:rsidP="00845639">
      <w:pPr>
        <w:jc w:val="center"/>
      </w:pPr>
      <w:r>
        <w:rPr>
          <w:noProof/>
          <w:sz w:val="32"/>
          <w:szCs w:val="32"/>
        </w:rPr>
        <w:drawing>
          <wp:anchor distT="0" distB="0" distL="114300" distR="114300" simplePos="0" relativeHeight="251659264" behindDoc="1" locked="0" layoutInCell="1" allowOverlap="1" wp14:anchorId="63B6A663" wp14:editId="711A16CB">
            <wp:simplePos x="0" y="0"/>
            <wp:positionH relativeFrom="margin">
              <wp:align>center</wp:align>
            </wp:positionH>
            <wp:positionV relativeFrom="paragraph">
              <wp:posOffset>152400</wp:posOffset>
            </wp:positionV>
            <wp:extent cx="1228725" cy="819150"/>
            <wp:effectExtent l="0" t="0" r="9525" b="0"/>
            <wp:wrapTight wrapText="bothSides">
              <wp:wrapPolygon edited="0">
                <wp:start x="0" y="0"/>
                <wp:lineTo x="0" y="21098"/>
                <wp:lineTo x="21433" y="21098"/>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1167905_8353a6fbef_z[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725" cy="819150"/>
                    </a:xfrm>
                    <a:prstGeom prst="rect">
                      <a:avLst/>
                    </a:prstGeom>
                  </pic:spPr>
                </pic:pic>
              </a:graphicData>
            </a:graphic>
            <wp14:sizeRelH relativeFrom="margin">
              <wp14:pctWidth>0</wp14:pctWidth>
            </wp14:sizeRelH>
            <wp14:sizeRelV relativeFrom="margin">
              <wp14:pctHeight>0</wp14:pctHeight>
            </wp14:sizeRelV>
          </wp:anchor>
        </w:drawing>
      </w:r>
    </w:p>
    <w:p w:rsidR="002E2489" w:rsidRDefault="002E2489" w:rsidP="00845639">
      <w:pPr>
        <w:jc w:val="center"/>
      </w:pPr>
    </w:p>
    <w:p w:rsidR="002E2489" w:rsidRDefault="002E2489" w:rsidP="00845639">
      <w:pPr>
        <w:jc w:val="center"/>
      </w:pPr>
    </w:p>
    <w:p w:rsidR="002E2489" w:rsidRDefault="002E2489" w:rsidP="00845639">
      <w:pPr>
        <w:jc w:val="center"/>
      </w:pPr>
    </w:p>
    <w:tbl>
      <w:tblPr>
        <w:tblStyle w:val="TableGrid"/>
        <w:tblW w:w="10373" w:type="dxa"/>
        <w:tblInd w:w="-667" w:type="dxa"/>
        <w:tblCellMar>
          <w:top w:w="5" w:type="dxa"/>
          <w:left w:w="106" w:type="dxa"/>
          <w:right w:w="70" w:type="dxa"/>
        </w:tblCellMar>
        <w:tblLook w:val="04A0" w:firstRow="1" w:lastRow="0" w:firstColumn="1" w:lastColumn="0" w:noHBand="0" w:noVBand="1"/>
      </w:tblPr>
      <w:tblGrid>
        <w:gridCol w:w="1618"/>
        <w:gridCol w:w="8755"/>
      </w:tblGrid>
      <w:tr w:rsidR="00845639" w:rsidTr="008071EE">
        <w:trPr>
          <w:trHeight w:val="1718"/>
        </w:trPr>
        <w:tc>
          <w:tcPr>
            <w:tcW w:w="1618" w:type="dxa"/>
            <w:tcBorders>
              <w:top w:val="single" w:sz="4" w:space="0" w:color="000000"/>
              <w:left w:val="single" w:sz="4" w:space="0" w:color="000000"/>
              <w:bottom w:val="single" w:sz="4" w:space="0" w:color="000000"/>
              <w:right w:val="single" w:sz="4" w:space="0" w:color="000000"/>
            </w:tcBorders>
          </w:tcPr>
          <w:p w:rsidR="00845639" w:rsidRDefault="00BF77EB" w:rsidP="008071EE">
            <w:r>
              <w:rPr>
                <w:b/>
                <w:color w:val="91D050"/>
              </w:rPr>
              <w:t>25</w:t>
            </w:r>
            <w:r w:rsidR="00845639">
              <w:rPr>
                <w:b/>
                <w:color w:val="91D050"/>
              </w:rPr>
              <w:t xml:space="preserve">/01/21 </w:t>
            </w:r>
          </w:p>
        </w:tc>
        <w:tc>
          <w:tcPr>
            <w:tcW w:w="8755" w:type="dxa"/>
            <w:tcBorders>
              <w:top w:val="single" w:sz="4" w:space="0" w:color="000000"/>
              <w:left w:val="single" w:sz="4" w:space="0" w:color="000000"/>
              <w:bottom w:val="single" w:sz="4" w:space="0" w:color="000000"/>
              <w:right w:val="single" w:sz="4" w:space="0" w:color="000000"/>
            </w:tcBorders>
          </w:tcPr>
          <w:p w:rsidR="00575D20" w:rsidRPr="00575D20" w:rsidRDefault="00575D20" w:rsidP="00575D20">
            <w:pPr>
              <w:jc w:val="center"/>
              <w:rPr>
                <w:b/>
                <w:u w:val="single"/>
              </w:rPr>
            </w:pPr>
            <w:r w:rsidRPr="00575D20">
              <w:rPr>
                <w:b/>
                <w:u w:val="single"/>
              </w:rPr>
              <w:t>Literacy Zoom Lesson</w:t>
            </w:r>
          </w:p>
          <w:p w:rsidR="00575D20" w:rsidRPr="003D0FD6" w:rsidRDefault="00575D20" w:rsidP="00575D20">
            <w:pPr>
              <w:jc w:val="center"/>
              <w:rPr>
                <w:color w:val="FFC000"/>
              </w:rPr>
            </w:pPr>
            <w:r w:rsidRPr="003D0FD6">
              <w:rPr>
                <w:color w:val="FFC000"/>
              </w:rPr>
              <w:t>Year 1- 9.25-9.50</w:t>
            </w:r>
          </w:p>
          <w:p w:rsidR="00575D20" w:rsidRPr="003D0FD6" w:rsidRDefault="00575D20" w:rsidP="00575D20">
            <w:pPr>
              <w:jc w:val="center"/>
              <w:rPr>
                <w:color w:val="FFC000"/>
              </w:rPr>
            </w:pPr>
            <w:r w:rsidRPr="003D0FD6">
              <w:rPr>
                <w:color w:val="FFC000"/>
              </w:rPr>
              <w:t>Year 2- 9.55-10.15</w:t>
            </w:r>
          </w:p>
          <w:p w:rsidR="00BF77EB" w:rsidRDefault="00BF77EB" w:rsidP="00575D20">
            <w:pPr>
              <w:jc w:val="center"/>
            </w:pPr>
          </w:p>
          <w:p w:rsidR="00BF77EB" w:rsidRDefault="00BF77EB" w:rsidP="00BF77EB">
            <w:pPr>
              <w:rPr>
                <w:i/>
              </w:rPr>
            </w:pPr>
            <w:r>
              <w:t xml:space="preserve">This morning I would like you to </w:t>
            </w:r>
            <w:r w:rsidR="002D3D69">
              <w:t xml:space="preserve">watch the video of </w:t>
            </w:r>
            <w:r>
              <w:t xml:space="preserve">‘The </w:t>
            </w:r>
            <w:proofErr w:type="spellStart"/>
            <w:r>
              <w:t>Smeds</w:t>
            </w:r>
            <w:proofErr w:type="spellEnd"/>
            <w:r>
              <w:t xml:space="preserve"> and The </w:t>
            </w:r>
            <w:proofErr w:type="spellStart"/>
            <w:r>
              <w:t>Smoos</w:t>
            </w:r>
            <w:proofErr w:type="spellEnd"/>
            <w:r>
              <w:t xml:space="preserve">’ some of you may have read this story before, </w:t>
            </w:r>
            <w:r w:rsidRPr="00BF77EB">
              <w:rPr>
                <w:i/>
              </w:rPr>
              <w:t>if not please click on the link below</w:t>
            </w:r>
            <w:r>
              <w:rPr>
                <w:i/>
              </w:rPr>
              <w:t>.</w:t>
            </w:r>
          </w:p>
          <w:p w:rsidR="00BF77EB" w:rsidRDefault="00BF77EB" w:rsidP="00BF77EB">
            <w:r>
              <w:t xml:space="preserve"> </w:t>
            </w:r>
            <w:hyperlink r:id="rId6" w:history="1">
              <w:r w:rsidR="002D3D69">
                <w:rPr>
                  <w:rStyle w:val="Hyperlink"/>
                </w:rPr>
                <w:t xml:space="preserve">The </w:t>
              </w:r>
              <w:proofErr w:type="spellStart"/>
              <w:r w:rsidR="002D3D69">
                <w:rPr>
                  <w:rStyle w:val="Hyperlink"/>
                </w:rPr>
                <w:t>Smeds</w:t>
              </w:r>
              <w:proofErr w:type="spellEnd"/>
              <w:r w:rsidR="002D3D69">
                <w:rPr>
                  <w:rStyle w:val="Hyperlink"/>
                </w:rPr>
                <w:t xml:space="preserve"> &amp; The </w:t>
              </w:r>
              <w:proofErr w:type="spellStart"/>
              <w:r w:rsidR="002D3D69">
                <w:rPr>
                  <w:rStyle w:val="Hyperlink"/>
                </w:rPr>
                <w:t>Smoos</w:t>
              </w:r>
              <w:proofErr w:type="spellEnd"/>
            </w:hyperlink>
          </w:p>
          <w:p w:rsidR="002D3D69" w:rsidRDefault="002D3D69" w:rsidP="00BF77EB"/>
          <w:p w:rsidR="002D3D69" w:rsidRDefault="002D3D69" w:rsidP="002D3D69">
            <w:pPr>
              <w:spacing w:after="174" w:line="265" w:lineRule="auto"/>
            </w:pPr>
            <w:r>
              <w:t xml:space="preserve">Let’s get creative! Today I would like you to create your own space creature. Can you draw a picture of your own space creature and then </w:t>
            </w:r>
            <w:r w:rsidR="00DA3283">
              <w:t xml:space="preserve">write some </w:t>
            </w:r>
            <w:r>
              <w:t>sentences describing your space creature? What does he/she look like? What are they called? How do they walk/talk? How do they act? Are they friendly/polite or grumpy/rude?</w:t>
            </w:r>
          </w:p>
          <w:p w:rsidR="00BF77EB" w:rsidRDefault="002D3D69" w:rsidP="002D3D69">
            <w:r>
              <w:t>You might want to have a go making your space creature out of</w:t>
            </w:r>
            <w:r w:rsidR="00DA3283">
              <w:t xml:space="preserve"> junk modelling or playdough afterwards</w:t>
            </w:r>
            <w:r>
              <w:t xml:space="preserve">! </w:t>
            </w:r>
          </w:p>
          <w:p w:rsidR="000D3C10" w:rsidRPr="00972F3F" w:rsidRDefault="000D3C10" w:rsidP="00972F3F">
            <w:pPr>
              <w:pStyle w:val="ListParagraph"/>
            </w:pPr>
            <w:r w:rsidRPr="00972F3F">
              <w:rPr>
                <w:rFonts w:asciiTheme="minorHAnsi" w:hAnsiTheme="minorHAnsi" w:cstheme="minorHAnsi"/>
                <w:color w:val="00B050"/>
              </w:rPr>
              <w:t>Capital Letters (</w:t>
            </w:r>
            <w:r w:rsidR="001D79CC">
              <w:rPr>
                <w:rFonts w:asciiTheme="minorHAnsi" w:hAnsiTheme="minorHAnsi" w:cstheme="minorHAnsi"/>
                <w:color w:val="00B050"/>
              </w:rPr>
              <w:t xml:space="preserve">The name of your </w:t>
            </w:r>
            <w:r w:rsidR="00DA3283">
              <w:rPr>
                <w:rFonts w:asciiTheme="minorHAnsi" w:hAnsiTheme="minorHAnsi" w:cstheme="minorHAnsi"/>
                <w:color w:val="00B050"/>
              </w:rPr>
              <w:t xml:space="preserve">space creature </w:t>
            </w:r>
            <w:r w:rsidR="001D79CC">
              <w:rPr>
                <w:rFonts w:asciiTheme="minorHAnsi" w:hAnsiTheme="minorHAnsi" w:cstheme="minorHAnsi"/>
                <w:color w:val="00B050"/>
              </w:rPr>
              <w:t>needs a capital letter as it is important</w:t>
            </w:r>
            <w:r w:rsidRPr="00972F3F">
              <w:rPr>
                <w:rFonts w:asciiTheme="minorHAnsi" w:hAnsiTheme="minorHAnsi" w:cstheme="minorHAnsi"/>
                <w:color w:val="00B050"/>
              </w:rPr>
              <w:t>)</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0D3C10" w:rsidRPr="00CB1967" w:rsidRDefault="00DA3283" w:rsidP="000D3C10">
            <w:pPr>
              <w:pStyle w:val="ListParagraph"/>
              <w:rPr>
                <w:rFonts w:asciiTheme="minorHAnsi" w:hAnsiTheme="minorHAnsi" w:cstheme="minorHAnsi"/>
                <w:color w:val="00B050"/>
              </w:rPr>
            </w:pPr>
            <w:r>
              <w:rPr>
                <w:rFonts w:asciiTheme="minorHAnsi" w:hAnsiTheme="minorHAnsi" w:cstheme="minorHAnsi"/>
                <w:color w:val="00B050"/>
              </w:rPr>
              <w:t>Adjectives</w:t>
            </w:r>
          </w:p>
          <w:p w:rsidR="002D3D69" w:rsidRPr="002D3D69" w:rsidRDefault="000D3C10" w:rsidP="002D3D69">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1D79CC" w:rsidRPr="00CB1967" w:rsidRDefault="001D79CC" w:rsidP="000D3C10">
            <w:pPr>
              <w:pStyle w:val="ListParagraph"/>
              <w:rPr>
                <w:rFonts w:asciiTheme="minorHAnsi" w:hAnsiTheme="minorHAnsi" w:cstheme="minorHAnsi"/>
                <w:color w:val="00B050"/>
              </w:rPr>
            </w:pPr>
            <w:r>
              <w:rPr>
                <w:rFonts w:asciiTheme="minorHAnsi" w:hAnsiTheme="minorHAnsi" w:cstheme="minorHAnsi"/>
                <w:color w:val="00B050"/>
              </w:rPr>
              <w:t>Remember your CONJUNCTIONS to make your sentences longer e.g. ‘and’, ‘because’, ‘but’ ‘so’</w:t>
            </w:r>
          </w:p>
          <w:p w:rsidR="00845639" w:rsidRDefault="00845639" w:rsidP="008071EE"/>
        </w:tc>
      </w:tr>
      <w:tr w:rsidR="000D3C10"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0D3C10" w:rsidRDefault="00BF77EB" w:rsidP="008071EE">
            <w:pPr>
              <w:rPr>
                <w:b/>
                <w:color w:val="91D050"/>
              </w:rPr>
            </w:pPr>
            <w:r>
              <w:rPr>
                <w:b/>
                <w:color w:val="91D050"/>
              </w:rPr>
              <w:t>26</w:t>
            </w:r>
            <w:r w:rsidR="000D3C10">
              <w:rPr>
                <w:b/>
                <w:color w:val="91D050"/>
              </w:rPr>
              <w:t>/01/21</w:t>
            </w:r>
          </w:p>
        </w:tc>
        <w:tc>
          <w:tcPr>
            <w:tcW w:w="8755" w:type="dxa"/>
            <w:tcBorders>
              <w:top w:val="single" w:sz="4" w:space="0" w:color="000000"/>
              <w:left w:val="single" w:sz="4" w:space="0" w:color="000000"/>
              <w:bottom w:val="single" w:sz="4" w:space="0" w:color="000000"/>
              <w:right w:val="single" w:sz="4" w:space="0" w:color="000000"/>
            </w:tcBorders>
          </w:tcPr>
          <w:p w:rsidR="002D3D69" w:rsidRDefault="002D3D69" w:rsidP="002D3D69">
            <w:pPr>
              <w:spacing w:after="174" w:line="265" w:lineRule="auto"/>
            </w:pPr>
            <w:r>
              <w:rPr>
                <w:noProof/>
              </w:rPr>
              <w:drawing>
                <wp:anchor distT="0" distB="0" distL="114300" distR="114300" simplePos="0" relativeHeight="251666432" behindDoc="1" locked="0" layoutInCell="1" allowOverlap="1" wp14:anchorId="4DB4E81D" wp14:editId="30398251">
                  <wp:simplePos x="0" y="0"/>
                  <wp:positionH relativeFrom="column">
                    <wp:posOffset>4402455</wp:posOffset>
                  </wp:positionH>
                  <wp:positionV relativeFrom="paragraph">
                    <wp:posOffset>365125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t xml:space="preserve">Can you finish your space creature description? </w:t>
            </w:r>
          </w:p>
          <w:p w:rsidR="002D3D69" w:rsidRDefault="002D3D69" w:rsidP="002D3D69">
            <w:pPr>
              <w:spacing w:after="174" w:line="265" w:lineRule="auto"/>
            </w:pPr>
            <w:r>
              <w:t xml:space="preserve">Learning to edit our work is so important! </w:t>
            </w:r>
          </w:p>
          <w:p w:rsidR="002D3D69" w:rsidRDefault="002D3D69" w:rsidP="002D3D69">
            <w:pPr>
              <w:spacing w:after="174" w:line="265" w:lineRule="auto"/>
              <w:rPr>
                <w:i/>
              </w:rPr>
            </w:pPr>
            <w:r>
              <w:t xml:space="preserve">When you have finished remember to become a ‘Grammar Doctor’ and read your work back to correct any mistakes. Check your capital letters, full stops, handwriting, spellings (common exception words). Can you change some of your vocabulary so it is more exciting? </w:t>
            </w:r>
          </w:p>
          <w:p w:rsidR="002D3D69" w:rsidRPr="00CB1967" w:rsidRDefault="002D3D69" w:rsidP="002D3D69">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DA3283"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 xml:space="preserve">Capital Letters </w:t>
            </w:r>
          </w:p>
          <w:p w:rsidR="002D3D69" w:rsidRPr="00CB1967"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2D3D69" w:rsidRPr="00CB1967" w:rsidRDefault="002D3D69" w:rsidP="002D3D69">
            <w:pPr>
              <w:pStyle w:val="ListParagraph"/>
              <w:rPr>
                <w:rFonts w:asciiTheme="minorHAnsi" w:hAnsiTheme="minorHAnsi" w:cstheme="minorHAnsi"/>
                <w:color w:val="00B050"/>
              </w:rPr>
            </w:pPr>
            <w:r>
              <w:rPr>
                <w:rFonts w:asciiTheme="minorHAnsi" w:hAnsiTheme="minorHAnsi" w:cstheme="minorHAnsi"/>
                <w:color w:val="00B050"/>
              </w:rPr>
              <w:t>Spellings</w:t>
            </w:r>
            <w:r w:rsidRPr="00CB1967">
              <w:rPr>
                <w:rFonts w:asciiTheme="minorHAnsi" w:hAnsiTheme="minorHAnsi" w:cstheme="minorHAnsi"/>
                <w:color w:val="00B050"/>
              </w:rPr>
              <w:t xml:space="preserve"> (some separated by a comma)</w:t>
            </w:r>
          </w:p>
          <w:p w:rsidR="002D3D69"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2D3D69" w:rsidRDefault="002D3D69" w:rsidP="002D3D69">
            <w:pPr>
              <w:pStyle w:val="ListParagraph"/>
              <w:rPr>
                <w:rFonts w:asciiTheme="minorHAnsi" w:hAnsiTheme="minorHAnsi" w:cstheme="minorHAnsi"/>
                <w:color w:val="00B050"/>
              </w:rPr>
            </w:pPr>
            <w:r>
              <w:rPr>
                <w:rFonts w:asciiTheme="minorHAnsi" w:hAnsiTheme="minorHAnsi" w:cstheme="minorHAnsi"/>
                <w:color w:val="00B050"/>
              </w:rPr>
              <w:t>Have you spelt your common exception words right?</w:t>
            </w:r>
          </w:p>
          <w:p w:rsidR="00DA3283" w:rsidRDefault="00DA3283" w:rsidP="002D3D69">
            <w:pPr>
              <w:pStyle w:val="ListParagraph"/>
              <w:rPr>
                <w:rFonts w:asciiTheme="minorHAnsi" w:hAnsiTheme="minorHAnsi" w:cstheme="minorHAnsi"/>
                <w:color w:val="00B050"/>
              </w:rPr>
            </w:pPr>
            <w:r>
              <w:rPr>
                <w:rFonts w:asciiTheme="minorHAnsi" w:hAnsiTheme="minorHAnsi" w:cstheme="minorHAnsi"/>
                <w:color w:val="00B050"/>
              </w:rPr>
              <w:lastRenderedPageBreak/>
              <w:t>Can you think of better ways to start your sentences? E.g. ‘The’ can change to ‘Normally’</w:t>
            </w:r>
          </w:p>
          <w:p w:rsidR="00CB1967" w:rsidRPr="00CB1967" w:rsidRDefault="00CB1967" w:rsidP="00CB1967">
            <w:pPr>
              <w:pStyle w:val="ListParagraph"/>
              <w:rPr>
                <w:rFonts w:asciiTheme="minorHAnsi" w:hAnsiTheme="minorHAnsi" w:cstheme="minorHAnsi"/>
                <w:color w:val="00B050"/>
              </w:rPr>
            </w:pPr>
          </w:p>
        </w:tc>
      </w:tr>
      <w:tr w:rsidR="00845639"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845639" w:rsidRDefault="00BF77EB" w:rsidP="008071EE">
            <w:r>
              <w:rPr>
                <w:b/>
                <w:color w:val="91D050"/>
              </w:rPr>
              <w:lastRenderedPageBreak/>
              <w:t>27</w:t>
            </w:r>
            <w:r w:rsidR="00845639">
              <w:rPr>
                <w:b/>
                <w:color w:val="91D050"/>
              </w:rPr>
              <w:t>/01/21</w:t>
            </w:r>
          </w:p>
        </w:tc>
        <w:tc>
          <w:tcPr>
            <w:tcW w:w="8755" w:type="dxa"/>
            <w:tcBorders>
              <w:top w:val="single" w:sz="4" w:space="0" w:color="000000"/>
              <w:left w:val="single" w:sz="4" w:space="0" w:color="000000"/>
              <w:bottom w:val="single" w:sz="4" w:space="0" w:color="000000"/>
              <w:right w:val="single" w:sz="4" w:space="0" w:color="000000"/>
            </w:tcBorders>
          </w:tcPr>
          <w:p w:rsidR="002D3D69" w:rsidRDefault="00DA3283" w:rsidP="002D3D69">
            <w:r>
              <w:t xml:space="preserve">Now </w:t>
            </w:r>
            <w:r w:rsidR="002D3D69">
              <w:t>I would like you to create your own planet</w:t>
            </w:r>
            <w:r>
              <w:t xml:space="preserve"> for your space creature to live on</w:t>
            </w:r>
            <w:r w:rsidR="002D3D69">
              <w:t xml:space="preserve">. Can you draw your planet? I would then like to write about your planet underneath. </w:t>
            </w:r>
          </w:p>
          <w:p w:rsidR="002D3D69" w:rsidRPr="00BF77EB" w:rsidRDefault="002D3D69" w:rsidP="002D3D69">
            <w:r>
              <w:t xml:space="preserve">E.g. My planet is a dark and cold planet. The sun never reaches the planet so it is covered in ice. There </w:t>
            </w:r>
            <w:proofErr w:type="gramStart"/>
            <w:r>
              <w:t>are</w:t>
            </w:r>
            <w:proofErr w:type="gramEnd"/>
            <w:r>
              <w:t xml:space="preserve"> </w:t>
            </w:r>
            <w:r w:rsidR="00DA3283">
              <w:t xml:space="preserve">steep, </w:t>
            </w:r>
            <w:r>
              <w:t>rocky mountains covered with a thick blanket of white, fluffy snow’.</w:t>
            </w:r>
          </w:p>
          <w:p w:rsidR="002D3D69" w:rsidRDefault="002D3D69" w:rsidP="002D3D69"/>
          <w:p w:rsidR="002D3D69" w:rsidRPr="00972F3F" w:rsidRDefault="002D3D69" w:rsidP="002D3D69">
            <w:pPr>
              <w:pStyle w:val="ListParagraph"/>
            </w:pPr>
            <w:r w:rsidRPr="00972F3F">
              <w:rPr>
                <w:rFonts w:asciiTheme="minorHAnsi" w:hAnsiTheme="minorHAnsi" w:cstheme="minorHAnsi"/>
                <w:color w:val="00B050"/>
              </w:rPr>
              <w:t>Capital Letters (</w:t>
            </w:r>
            <w:r>
              <w:rPr>
                <w:rFonts w:asciiTheme="minorHAnsi" w:hAnsiTheme="minorHAnsi" w:cstheme="minorHAnsi"/>
                <w:color w:val="00B050"/>
              </w:rPr>
              <w:t>The name of your planet needs a capital letter as it is important</w:t>
            </w:r>
            <w:r w:rsidRPr="00972F3F">
              <w:rPr>
                <w:rFonts w:asciiTheme="minorHAnsi" w:hAnsiTheme="minorHAnsi" w:cstheme="minorHAnsi"/>
                <w:color w:val="00B050"/>
              </w:rPr>
              <w:t>)</w:t>
            </w:r>
          </w:p>
          <w:p w:rsidR="002D3D69" w:rsidRPr="00CB1967"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2D3D69" w:rsidRPr="00CB1967" w:rsidRDefault="00DA3283" w:rsidP="002D3D69">
            <w:pPr>
              <w:pStyle w:val="ListParagraph"/>
              <w:rPr>
                <w:rFonts w:asciiTheme="minorHAnsi" w:hAnsiTheme="minorHAnsi" w:cstheme="minorHAnsi"/>
                <w:color w:val="00B050"/>
              </w:rPr>
            </w:pPr>
            <w:r>
              <w:rPr>
                <w:rFonts w:asciiTheme="minorHAnsi" w:hAnsiTheme="minorHAnsi" w:cstheme="minorHAnsi"/>
                <w:color w:val="00B050"/>
              </w:rPr>
              <w:t>Adjectives</w:t>
            </w:r>
          </w:p>
          <w:p w:rsidR="002D3D69" w:rsidRPr="002D3D69"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DA3283" w:rsidRPr="00DA3283" w:rsidRDefault="002D3D69" w:rsidP="00DA3283">
            <w:pPr>
              <w:pStyle w:val="ListParagraph"/>
              <w:rPr>
                <w:rFonts w:asciiTheme="minorHAnsi" w:hAnsiTheme="minorHAnsi" w:cstheme="minorHAnsi"/>
                <w:color w:val="00B050"/>
              </w:rPr>
            </w:pPr>
            <w:r>
              <w:rPr>
                <w:rFonts w:asciiTheme="minorHAnsi" w:hAnsiTheme="minorHAnsi" w:cstheme="minorHAnsi"/>
                <w:color w:val="00B050"/>
              </w:rPr>
              <w:t>Remember your CONJUNCTIONS to make your sentences longer e.g. ‘and’, ‘because’, ‘but’ ‘so’</w:t>
            </w:r>
          </w:p>
          <w:p w:rsidR="00003975" w:rsidRDefault="00003975" w:rsidP="00BF77EB">
            <w:pPr>
              <w:spacing w:after="174" w:line="265" w:lineRule="auto"/>
            </w:pPr>
          </w:p>
        </w:tc>
      </w:tr>
      <w:tr w:rsidR="00845639"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845639" w:rsidRDefault="00BF77EB" w:rsidP="008071EE">
            <w:r>
              <w:rPr>
                <w:b/>
                <w:color w:val="91D050"/>
              </w:rPr>
              <w:t>28</w:t>
            </w:r>
            <w:r w:rsidR="00845639">
              <w:rPr>
                <w:b/>
                <w:color w:val="91D050"/>
              </w:rPr>
              <w:t xml:space="preserve">/01/21 </w:t>
            </w:r>
          </w:p>
        </w:tc>
        <w:tc>
          <w:tcPr>
            <w:tcW w:w="8755" w:type="dxa"/>
            <w:tcBorders>
              <w:top w:val="single" w:sz="4" w:space="0" w:color="000000"/>
              <w:left w:val="single" w:sz="4" w:space="0" w:color="000000"/>
              <w:bottom w:val="single" w:sz="4" w:space="0" w:color="000000"/>
              <w:right w:val="single" w:sz="4" w:space="0" w:color="000000"/>
            </w:tcBorders>
          </w:tcPr>
          <w:p w:rsidR="002D3D69" w:rsidRDefault="002D3D69" w:rsidP="002D3D69">
            <w:pPr>
              <w:spacing w:after="174" w:line="265" w:lineRule="auto"/>
            </w:pPr>
            <w:r>
              <w:rPr>
                <w:noProof/>
              </w:rPr>
              <w:drawing>
                <wp:anchor distT="0" distB="0" distL="114300" distR="114300" simplePos="0" relativeHeight="251664384" behindDoc="1" locked="0" layoutInCell="1" allowOverlap="1" wp14:anchorId="0A1566FA" wp14:editId="721C34FF">
                  <wp:simplePos x="0" y="0"/>
                  <wp:positionH relativeFrom="column">
                    <wp:posOffset>4402455</wp:posOffset>
                  </wp:positionH>
                  <wp:positionV relativeFrom="paragraph">
                    <wp:posOffset>365125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t xml:space="preserve">Can you finish your planet description? </w:t>
            </w:r>
          </w:p>
          <w:p w:rsidR="002D3D69" w:rsidRDefault="002D3D69" w:rsidP="002D3D69">
            <w:pPr>
              <w:spacing w:after="174" w:line="265" w:lineRule="auto"/>
              <w:rPr>
                <w:i/>
              </w:rPr>
            </w:pPr>
            <w:r>
              <w:t xml:space="preserve">When you have finished remember to become a ‘Grammar Doctor’ and read your work back to correct any mistakes. Check your capital letters, full stops, handwriting, spellings (common exception words). Can you change some of your vocabulary so it is more exciting? </w:t>
            </w:r>
          </w:p>
          <w:p w:rsidR="002D3D69" w:rsidRPr="00CB1967" w:rsidRDefault="002D3D69" w:rsidP="002D3D69">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2D3D69" w:rsidRPr="00CB1967" w:rsidRDefault="00DA3283" w:rsidP="002D3D69">
            <w:pPr>
              <w:pStyle w:val="ListParagraph"/>
              <w:rPr>
                <w:rFonts w:asciiTheme="minorHAnsi" w:hAnsiTheme="minorHAnsi" w:cstheme="minorHAnsi"/>
                <w:color w:val="00B050"/>
              </w:rPr>
            </w:pPr>
            <w:r>
              <w:rPr>
                <w:rFonts w:asciiTheme="minorHAnsi" w:hAnsiTheme="minorHAnsi" w:cstheme="minorHAnsi"/>
                <w:color w:val="00B050"/>
              </w:rPr>
              <w:t>Capital Letters</w:t>
            </w:r>
          </w:p>
          <w:p w:rsidR="002D3D69" w:rsidRPr="00CB1967"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DA3283" w:rsidRDefault="00DA3283" w:rsidP="00DA3283">
            <w:pPr>
              <w:pStyle w:val="ListParagraph"/>
              <w:rPr>
                <w:rFonts w:asciiTheme="minorHAnsi" w:hAnsiTheme="minorHAnsi" w:cstheme="minorHAnsi"/>
                <w:color w:val="00B050"/>
              </w:rPr>
            </w:pPr>
            <w:r>
              <w:rPr>
                <w:rFonts w:asciiTheme="minorHAnsi" w:hAnsiTheme="minorHAnsi" w:cstheme="minorHAnsi"/>
                <w:color w:val="00B050"/>
              </w:rPr>
              <w:t>Adjectives</w:t>
            </w:r>
          </w:p>
          <w:p w:rsidR="00DA3283" w:rsidRPr="00DA3283" w:rsidRDefault="00DA3283" w:rsidP="00DA3283">
            <w:pPr>
              <w:pStyle w:val="ListParagraph"/>
              <w:rPr>
                <w:rFonts w:asciiTheme="minorHAnsi" w:hAnsiTheme="minorHAnsi" w:cstheme="minorHAnsi"/>
                <w:color w:val="00B050"/>
              </w:rPr>
            </w:pPr>
            <w:r>
              <w:rPr>
                <w:rFonts w:asciiTheme="minorHAnsi" w:hAnsiTheme="minorHAnsi" w:cstheme="minorHAnsi"/>
                <w:color w:val="00B050"/>
              </w:rPr>
              <w:t>Can you change your sentence openers if they all start the same way?</w:t>
            </w:r>
          </w:p>
          <w:p w:rsidR="002D3D69" w:rsidRDefault="002D3D69" w:rsidP="002D3D69">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2D3D69" w:rsidRDefault="002D3D69" w:rsidP="002D3D69">
            <w:pPr>
              <w:pStyle w:val="ListParagraph"/>
              <w:rPr>
                <w:rFonts w:asciiTheme="minorHAnsi" w:hAnsiTheme="minorHAnsi" w:cstheme="minorHAnsi"/>
                <w:color w:val="00B050"/>
              </w:rPr>
            </w:pPr>
            <w:r>
              <w:rPr>
                <w:rFonts w:asciiTheme="minorHAnsi" w:hAnsiTheme="minorHAnsi" w:cstheme="minorHAnsi"/>
                <w:color w:val="00B050"/>
              </w:rPr>
              <w:t>Have you spelt your common exception words right?</w:t>
            </w:r>
          </w:p>
          <w:p w:rsidR="00340467" w:rsidRDefault="00340467" w:rsidP="008071EE">
            <w:pPr>
              <w:ind w:left="5"/>
            </w:pPr>
          </w:p>
          <w:p w:rsidR="006F4E80" w:rsidRDefault="006F4E80" w:rsidP="006F4E80">
            <w:pPr>
              <w:ind w:left="5"/>
            </w:pPr>
          </w:p>
        </w:tc>
      </w:tr>
      <w:tr w:rsidR="00C056DF"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C056DF" w:rsidRDefault="00BF77EB" w:rsidP="008071EE">
            <w:pPr>
              <w:rPr>
                <w:b/>
                <w:color w:val="91D050"/>
              </w:rPr>
            </w:pPr>
            <w:r>
              <w:rPr>
                <w:b/>
                <w:color w:val="91D050"/>
              </w:rPr>
              <w:t>29</w:t>
            </w:r>
            <w:r w:rsidR="00C056DF">
              <w:rPr>
                <w:b/>
                <w:color w:val="91D050"/>
              </w:rPr>
              <w:t>/01/21</w:t>
            </w:r>
          </w:p>
        </w:tc>
        <w:tc>
          <w:tcPr>
            <w:tcW w:w="8755" w:type="dxa"/>
            <w:tcBorders>
              <w:top w:val="single" w:sz="4" w:space="0" w:color="000000"/>
              <w:left w:val="single" w:sz="4" w:space="0" w:color="000000"/>
              <w:bottom w:val="single" w:sz="4" w:space="0" w:color="000000"/>
              <w:right w:val="single" w:sz="4" w:space="0" w:color="000000"/>
            </w:tcBorders>
          </w:tcPr>
          <w:p w:rsidR="00C056DF" w:rsidRDefault="00C056DF" w:rsidP="00C056DF"/>
          <w:p w:rsidR="00C056DF" w:rsidRDefault="00C056DF" w:rsidP="00C056DF">
            <w:r>
              <w:t>Grammar</w:t>
            </w:r>
            <w:r w:rsidR="002D3D69">
              <w:t xml:space="preserve"> Activity</w:t>
            </w:r>
            <w:r>
              <w:t>- Please can you complete the following pages</w:t>
            </w:r>
            <w:r w:rsidR="006118C3">
              <w:t xml:space="preserve"> on our ‘Grammar star’ on the website</w:t>
            </w:r>
            <w:r>
              <w:t>. You can pri</w:t>
            </w:r>
            <w:r w:rsidR="006118C3">
              <w:t>nt these pages off or write the sentences</w:t>
            </w:r>
            <w:r>
              <w:t xml:space="preserve"> out, it’s up to you!</w:t>
            </w:r>
          </w:p>
          <w:p w:rsidR="00C056DF" w:rsidRDefault="00C056DF" w:rsidP="00C056DF"/>
        </w:tc>
      </w:tr>
    </w:tbl>
    <w:p w:rsidR="00DA2CDF" w:rsidRDefault="003D0FD6"/>
    <w:sectPr w:rsidR="00DA2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6D17"/>
    <w:multiLevelType w:val="hybridMultilevel"/>
    <w:tmpl w:val="67D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64F59"/>
    <w:multiLevelType w:val="hybridMultilevel"/>
    <w:tmpl w:val="1D4A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39"/>
    <w:rsid w:val="00003975"/>
    <w:rsid w:val="000D3C10"/>
    <w:rsid w:val="001D79CC"/>
    <w:rsid w:val="002D3D69"/>
    <w:rsid w:val="002E2489"/>
    <w:rsid w:val="00340467"/>
    <w:rsid w:val="003D0FD6"/>
    <w:rsid w:val="00575D20"/>
    <w:rsid w:val="006118C3"/>
    <w:rsid w:val="00657F44"/>
    <w:rsid w:val="006828C5"/>
    <w:rsid w:val="006F4E80"/>
    <w:rsid w:val="00845639"/>
    <w:rsid w:val="008E5770"/>
    <w:rsid w:val="00956F82"/>
    <w:rsid w:val="00957F9A"/>
    <w:rsid w:val="00972F3F"/>
    <w:rsid w:val="00BF77EB"/>
    <w:rsid w:val="00C056DF"/>
    <w:rsid w:val="00C71278"/>
    <w:rsid w:val="00CB1967"/>
    <w:rsid w:val="00DA3283"/>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9271"/>
  <w15:chartTrackingRefBased/>
  <w15:docId w15:val="{E6833419-4534-49FE-91ED-8D3514C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39"/>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456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D3C10"/>
    <w:pPr>
      <w:ind w:left="720"/>
      <w:contextualSpacing/>
    </w:pPr>
  </w:style>
  <w:style w:type="character" w:styleId="Hyperlink">
    <w:name w:val="Hyperlink"/>
    <w:basedOn w:val="DefaultParagraphFont"/>
    <w:uiPriority w:val="99"/>
    <w:unhideWhenUsed/>
    <w:rsid w:val="002D3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ZVmXGDPdU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18</cp:revision>
  <dcterms:created xsi:type="dcterms:W3CDTF">2021-01-05T14:26:00Z</dcterms:created>
  <dcterms:modified xsi:type="dcterms:W3CDTF">2021-01-19T15:44:00Z</dcterms:modified>
</cp:coreProperties>
</file>